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AB" w:rsidRPr="002646CD" w:rsidRDefault="006D44AB" w:rsidP="006D44AB">
      <w:pPr>
        <w:jc w:val="both"/>
        <w:rPr>
          <w:sz w:val="28"/>
          <w:szCs w:val="28"/>
        </w:rPr>
      </w:pPr>
      <w:bookmarkStart w:id="0" w:name="_GoBack"/>
      <w:bookmarkEnd w:id="0"/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A834E2" w:rsidRDefault="002A6356" w:rsidP="00A834E2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Záverečný účet mesta</w:t>
      </w:r>
      <w:r w:rsidR="006D44AB" w:rsidRPr="00A834E2">
        <w:rPr>
          <w:b/>
          <w:sz w:val="44"/>
          <w:szCs w:val="44"/>
        </w:rPr>
        <w:t xml:space="preserve"> </w:t>
      </w:r>
    </w:p>
    <w:p w:rsidR="006D44AB" w:rsidRPr="00A834E2" w:rsidRDefault="002A6356" w:rsidP="00A834E2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Spišské Podhradie</w:t>
      </w: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 rozpočtové hospodáreni</w:t>
      </w:r>
      <w:r w:rsidR="001843B8">
        <w:rPr>
          <w:b/>
          <w:sz w:val="44"/>
          <w:szCs w:val="44"/>
        </w:rPr>
        <w:t>e</w:t>
      </w:r>
      <w:r>
        <w:rPr>
          <w:b/>
          <w:sz w:val="44"/>
          <w:szCs w:val="44"/>
        </w:rPr>
        <w:t xml:space="preserve"> </w:t>
      </w:r>
    </w:p>
    <w:p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45660E">
        <w:rPr>
          <w:b/>
          <w:sz w:val="44"/>
          <w:szCs w:val="44"/>
        </w:rPr>
        <w:t>2021</w:t>
      </w:r>
    </w:p>
    <w:p w:rsidR="00C468D2" w:rsidRPr="00A834E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6D44AB" w:rsidRPr="00A834E2" w:rsidRDefault="006D44AB" w:rsidP="00A834E2">
      <w:pPr>
        <w:jc w:val="center"/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A466D" w:rsidRDefault="006A466D" w:rsidP="006A466D">
      <w:r w:rsidRPr="001F3E9A">
        <w:t xml:space="preserve">Predkladá </w:t>
      </w:r>
      <w:r>
        <w:t>:</w:t>
      </w:r>
      <w:r w:rsidR="002A6356">
        <w:t xml:space="preserve"> MVDr. Michal Kapusta</w:t>
      </w:r>
    </w:p>
    <w:p w:rsidR="006A466D" w:rsidRDefault="006A466D" w:rsidP="006A466D"/>
    <w:p w:rsidR="006A466D" w:rsidRDefault="006A466D" w:rsidP="006A466D">
      <w:r>
        <w:t xml:space="preserve">Spracoval: </w:t>
      </w:r>
      <w:r w:rsidR="002A6356">
        <w:t xml:space="preserve"> Ing. Slavka Čarná</w:t>
      </w:r>
    </w:p>
    <w:p w:rsidR="006A466D" w:rsidRDefault="006A466D" w:rsidP="006A466D"/>
    <w:p w:rsidR="006A466D" w:rsidRPr="009D100E" w:rsidRDefault="002A6356" w:rsidP="006D44AB">
      <w:r w:rsidRPr="009D100E">
        <w:t>V  Spišskom Podhradí</w:t>
      </w:r>
      <w:r w:rsidR="006A466D" w:rsidRPr="009D100E">
        <w:t xml:space="preserve"> dňa </w:t>
      </w:r>
      <w:r w:rsidR="009D100E" w:rsidRPr="009D100E">
        <w:t>29.3.2021</w:t>
      </w:r>
    </w:p>
    <w:p w:rsidR="002A6356" w:rsidRDefault="002A6356" w:rsidP="006D44AB"/>
    <w:p w:rsidR="006A466D" w:rsidRDefault="006A466D" w:rsidP="006A466D">
      <w:r>
        <w:t>Návrh záverečného účtu vyvesený na úradnej tabuli dňa</w:t>
      </w:r>
      <w:r w:rsidR="00E66384">
        <w:t xml:space="preserve"> 4.4.2022</w:t>
      </w:r>
    </w:p>
    <w:p w:rsidR="006A466D" w:rsidRDefault="006A466D" w:rsidP="006A466D"/>
    <w:p w:rsidR="006A466D" w:rsidRDefault="002A6356" w:rsidP="006A466D">
      <w:r>
        <w:t>Záverečný účet schválený M</w:t>
      </w:r>
      <w:r w:rsidR="006A466D">
        <w:t xml:space="preserve">Z dňa ........................., uznesením č. .................. </w:t>
      </w:r>
    </w:p>
    <w:p w:rsidR="006A466D" w:rsidRPr="001F3E9A" w:rsidRDefault="006A466D" w:rsidP="006D44AB"/>
    <w:p w:rsidR="006D44AB" w:rsidRDefault="006D44AB" w:rsidP="006D44AB">
      <w:pPr>
        <w:rPr>
          <w:b/>
          <w:sz w:val="28"/>
          <w:szCs w:val="28"/>
        </w:rPr>
      </w:pPr>
    </w:p>
    <w:p w:rsidR="000C3428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</w:t>
      </w:r>
      <w:r w:rsidR="001B619D">
        <w:rPr>
          <w:b/>
          <w:sz w:val="32"/>
          <w:szCs w:val="32"/>
        </w:rPr>
        <w:t>mesta</w:t>
      </w:r>
      <w:r w:rsidRPr="00DA5844">
        <w:rPr>
          <w:b/>
          <w:sz w:val="32"/>
          <w:szCs w:val="32"/>
        </w:rPr>
        <w:t xml:space="preserve"> </w:t>
      </w:r>
    </w:p>
    <w:p w:rsidR="006D44AB" w:rsidRPr="00DA5844" w:rsidRDefault="000C3428" w:rsidP="006D44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="006D44AB" w:rsidRPr="00DA5844">
        <w:rPr>
          <w:b/>
          <w:sz w:val="32"/>
          <w:szCs w:val="32"/>
        </w:rPr>
        <w:t xml:space="preserve">za rok </w:t>
      </w:r>
      <w:r w:rsidR="0045660E">
        <w:rPr>
          <w:b/>
          <w:sz w:val="32"/>
          <w:szCs w:val="32"/>
        </w:rPr>
        <w:t>2021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="001B619D">
        <w:t>et mesta</w:t>
      </w:r>
      <w:r w:rsidRPr="00DA5844">
        <w:t xml:space="preserve"> na rok </w:t>
      </w:r>
      <w:r w:rsidR="0045660E">
        <w:t>2021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0F4C3E">
        <w:t>202</w:t>
      </w:r>
      <w:r w:rsidR="0045660E">
        <w:t>1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734A60">
        <w:t>20</w:t>
      </w:r>
      <w:r w:rsidR="000F4C3E">
        <w:t>2</w:t>
      </w:r>
      <w:r w:rsidR="0045660E">
        <w:t>1</w:t>
      </w:r>
    </w:p>
    <w:p w:rsidR="00EE2FD9" w:rsidRPr="00DA5844" w:rsidRDefault="00EE2FD9" w:rsidP="00EE2FD9"/>
    <w:p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 xml:space="preserve"> rozpočtového</w:t>
      </w:r>
      <w:r w:rsidR="008258E4">
        <w:t xml:space="preserve"> </w:t>
      </w:r>
      <w:r w:rsidR="006D44AB" w:rsidRPr="00DA5844">
        <w:t xml:space="preserve">hospodárenia za rok </w:t>
      </w:r>
      <w:r w:rsidR="000F4C3E">
        <w:t>202</w:t>
      </w:r>
      <w:r w:rsidR="0045660E">
        <w:t>1</w:t>
      </w:r>
    </w:p>
    <w:p w:rsidR="006D44AB" w:rsidRPr="00DA5844" w:rsidRDefault="006D44AB" w:rsidP="006D44AB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Tvorba a použit</w:t>
      </w:r>
      <w:r w:rsidR="007F5FFF" w:rsidRPr="00DA5844">
        <w:t xml:space="preserve">ie prostriedkov </w:t>
      </w:r>
      <w:r w:rsidR="000520D1">
        <w:t>peňažných fondov (</w:t>
      </w:r>
      <w:r w:rsidR="007F5FFF" w:rsidRPr="00DA5844">
        <w:t xml:space="preserve">rezervného </w:t>
      </w:r>
      <w:r w:rsidR="000520D1">
        <w:t xml:space="preserve">fondu) </w:t>
      </w:r>
      <w:r w:rsidR="007F5FFF" w:rsidRPr="00DA5844">
        <w:t>a sociálneho fondu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45660E">
        <w:t>2021</w:t>
      </w:r>
    </w:p>
    <w:p w:rsidR="00407294" w:rsidRPr="00DA5844" w:rsidRDefault="00407294" w:rsidP="00407294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0F4C3E">
        <w:t>202</w:t>
      </w:r>
      <w:r w:rsidR="0045660E">
        <w:t>1</w:t>
      </w:r>
    </w:p>
    <w:p w:rsidR="00407294" w:rsidRPr="00DA5844" w:rsidRDefault="00407294" w:rsidP="00407294"/>
    <w:p w:rsidR="00407294" w:rsidRPr="00DA5844" w:rsidRDefault="00137D0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Hospodárenie príspevkovej organizácie</w:t>
      </w:r>
      <w:r w:rsidR="00407294" w:rsidRPr="00DA5844">
        <w:t xml:space="preserve"> </w:t>
      </w:r>
    </w:p>
    <w:p w:rsidR="00407294" w:rsidRPr="00CC1900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č.583/2004 Z.z.</w:t>
      </w:r>
    </w:p>
    <w:p w:rsidR="002F38CE" w:rsidRPr="00CC1900" w:rsidRDefault="002F38CE" w:rsidP="002F38CE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407294" w:rsidRPr="00DA5844" w:rsidRDefault="00407294" w:rsidP="00407294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Default="00407294" w:rsidP="001B619D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H</w:t>
      </w:r>
      <w:r w:rsidR="001B619D">
        <w:t>odnotenie plnenia programov mesta</w:t>
      </w:r>
      <w:r w:rsidRPr="00DA5844">
        <w:t xml:space="preserve"> </w:t>
      </w: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5D4E0A" w:rsidRDefault="005D4E0A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B01DF1" w:rsidRDefault="001B619D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Záverečný účet mesta</w:t>
      </w:r>
      <w:r w:rsidR="00B01DF1" w:rsidRPr="00DA5844">
        <w:rPr>
          <w:b/>
          <w:sz w:val="32"/>
          <w:szCs w:val="32"/>
        </w:rPr>
        <w:t xml:space="preserve"> </w:t>
      </w:r>
    </w:p>
    <w:p w:rsidR="00B01DF1" w:rsidRPr="00DA5844" w:rsidRDefault="00B01DF1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45660E">
        <w:rPr>
          <w:b/>
          <w:sz w:val="32"/>
          <w:szCs w:val="32"/>
        </w:rPr>
        <w:t>2021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A27103" w:rsidRDefault="006D1A52" w:rsidP="003371A9">
      <w:pPr>
        <w:jc w:val="both"/>
        <w:rPr>
          <w:b/>
          <w:sz w:val="28"/>
          <w:szCs w:val="28"/>
        </w:rPr>
      </w:pPr>
      <w:r w:rsidRPr="00A27103">
        <w:rPr>
          <w:b/>
          <w:sz w:val="28"/>
          <w:szCs w:val="28"/>
        </w:rPr>
        <w:t>1. R</w:t>
      </w:r>
      <w:r w:rsidR="0034787F" w:rsidRPr="00A27103">
        <w:rPr>
          <w:b/>
          <w:sz w:val="28"/>
          <w:szCs w:val="28"/>
        </w:rPr>
        <w:t>ozpoč</w:t>
      </w:r>
      <w:r w:rsidRPr="00A27103">
        <w:rPr>
          <w:b/>
          <w:sz w:val="28"/>
          <w:szCs w:val="28"/>
        </w:rPr>
        <w:t>e</w:t>
      </w:r>
      <w:r w:rsidR="0034787F" w:rsidRPr="00A27103">
        <w:rPr>
          <w:b/>
          <w:sz w:val="28"/>
          <w:szCs w:val="28"/>
        </w:rPr>
        <w:t>t</w:t>
      </w:r>
      <w:r w:rsidR="001B619D">
        <w:rPr>
          <w:b/>
          <w:sz w:val="28"/>
          <w:szCs w:val="28"/>
        </w:rPr>
        <w:t xml:space="preserve"> mesta</w:t>
      </w:r>
      <w:r w:rsidRPr="00A27103">
        <w:rPr>
          <w:b/>
          <w:sz w:val="28"/>
          <w:szCs w:val="28"/>
        </w:rPr>
        <w:t xml:space="preserve"> na rok </w:t>
      </w:r>
      <w:r w:rsidR="0045660E">
        <w:rPr>
          <w:b/>
          <w:sz w:val="28"/>
          <w:szCs w:val="28"/>
        </w:rPr>
        <w:t>2021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="001B619D">
        <w:t xml:space="preserve">mesta </w:t>
      </w:r>
      <w:r w:rsidR="00CC1900">
        <w:t>bol</w:t>
      </w:r>
      <w:r w:rsidR="00356BF1">
        <w:t xml:space="preserve"> </w:t>
      </w:r>
      <w:r w:rsidRPr="000252F9">
        <w:t xml:space="preserve">rozpočet </w:t>
      </w:r>
      <w:r w:rsidR="00356BF1">
        <w:t xml:space="preserve"> </w:t>
      </w:r>
      <w:r w:rsidR="001B619D">
        <w:t>mesta</w:t>
      </w:r>
      <w:r w:rsidR="00356BF1">
        <w:t xml:space="preserve"> </w:t>
      </w:r>
      <w:r w:rsidRPr="000252F9">
        <w:t>na rok</w:t>
      </w:r>
      <w:r w:rsidR="00356BF1">
        <w:t xml:space="preserve"> </w:t>
      </w:r>
      <w:r w:rsidR="0045660E">
        <w:t>2021</w:t>
      </w:r>
      <w:r w:rsidRPr="000252F9">
        <w:t>.</w:t>
      </w:r>
    </w:p>
    <w:p w:rsidR="000252F9" w:rsidRPr="006472BD" w:rsidRDefault="001B619D" w:rsidP="000252F9">
      <w:pPr>
        <w:jc w:val="both"/>
      </w:pPr>
      <w:r>
        <w:t>Mesto</w:t>
      </w:r>
      <w:r w:rsidR="000252F9" w:rsidRPr="000252F9">
        <w:t xml:space="preserve"> zostavil</w:t>
      </w:r>
      <w:r>
        <w:t>o</w:t>
      </w:r>
      <w:r w:rsidR="000252F9" w:rsidRPr="000252F9">
        <w:t xml:space="preserve"> rozpočet podľa ustanovenia § 10 odsek 7) zákona č.583/2004 Z.z. o rozpočtových </w:t>
      </w:r>
      <w:r w:rsidR="000252F9" w:rsidRPr="00D6081C">
        <w:t xml:space="preserve">pravidlách územnej samosprávy a o zmene a doplnení niektorých zákonov v znení neskorších </w:t>
      </w:r>
      <w:r w:rsidR="000252F9" w:rsidRPr="00001414">
        <w:t xml:space="preserve">predpisov. </w:t>
      </w:r>
      <w:r>
        <w:t>Rozpočet mesta</w:t>
      </w:r>
      <w:r w:rsidR="00181790" w:rsidRPr="00001414">
        <w:t xml:space="preserve"> </w:t>
      </w:r>
      <w:r w:rsidR="006C1FE6" w:rsidRPr="00001414">
        <w:t xml:space="preserve">na rok </w:t>
      </w:r>
      <w:r w:rsidR="0045660E">
        <w:t>2021</w:t>
      </w:r>
      <w:r w:rsidR="006C1FE6" w:rsidRPr="00001414">
        <w:t xml:space="preserve"> </w:t>
      </w:r>
      <w:r w:rsidR="00181790" w:rsidRPr="00001414">
        <w:t xml:space="preserve">bol zostavený ako </w:t>
      </w:r>
      <w:r w:rsidR="00B62DBB" w:rsidRPr="00001414">
        <w:t>vyrovnaný</w:t>
      </w:r>
      <w:r w:rsidR="00181790" w:rsidRPr="006472BD">
        <w:rPr>
          <w:color w:val="FF0000"/>
        </w:rPr>
        <w:t>.</w:t>
      </w:r>
      <w:r w:rsidR="00B62DBB" w:rsidRPr="006472BD">
        <w:rPr>
          <w:color w:val="FF0000"/>
        </w:rPr>
        <w:t xml:space="preserve"> </w:t>
      </w:r>
      <w:r w:rsidR="000252F9" w:rsidRPr="006472BD">
        <w:t>Bežný</w:t>
      </w:r>
      <w:r w:rsidR="00B62DBB" w:rsidRPr="006472BD">
        <w:t xml:space="preserve"> </w:t>
      </w:r>
      <w:r w:rsidR="00ED244B" w:rsidRPr="006472BD">
        <w:t xml:space="preserve">rozpočet bol zostavený ako prebytkový </w:t>
      </w:r>
      <w:r w:rsidR="00001414" w:rsidRPr="006472BD">
        <w:t xml:space="preserve">a kapitálový </w:t>
      </w:r>
      <w:r w:rsidR="000252F9" w:rsidRPr="006472BD">
        <w:t>rozpočet bol</w:t>
      </w:r>
      <w:r w:rsidR="00356BF1" w:rsidRPr="006472BD">
        <w:t xml:space="preserve"> </w:t>
      </w:r>
      <w:r w:rsidR="000252F9" w:rsidRPr="006472BD">
        <w:t>zostavený ako</w:t>
      </w:r>
      <w:r w:rsidR="00B62DBB" w:rsidRPr="006472BD">
        <w:t xml:space="preserve"> </w:t>
      </w:r>
      <w:r w:rsidR="00ED244B" w:rsidRPr="006472BD">
        <w:t>schodkový</w:t>
      </w:r>
      <w:r w:rsidR="00B62DBB" w:rsidRPr="006472BD">
        <w:t>.</w:t>
      </w:r>
    </w:p>
    <w:p w:rsidR="00B62DBB" w:rsidRPr="0045660E" w:rsidRDefault="00B62DBB" w:rsidP="000252F9">
      <w:pPr>
        <w:jc w:val="both"/>
        <w:rPr>
          <w:color w:val="FF0000"/>
        </w:rPr>
      </w:pPr>
    </w:p>
    <w:p w:rsidR="005224AE" w:rsidRPr="00E15E93" w:rsidRDefault="001B619D" w:rsidP="000252F9">
      <w:pPr>
        <w:jc w:val="both"/>
      </w:pPr>
      <w:r w:rsidRPr="00E15E93">
        <w:t>Hospodárenie mesta</w:t>
      </w:r>
      <w:r w:rsidR="00727D46" w:rsidRPr="00E15E93">
        <w:t xml:space="preserve"> sa riadilo podľa schváleného rozpočtu na rok </w:t>
      </w:r>
      <w:r w:rsidR="00E15E93" w:rsidRPr="00E15E93">
        <w:t>2021</w:t>
      </w:r>
      <w:r w:rsidR="00727D46" w:rsidRPr="00E15E93">
        <w:t xml:space="preserve">. </w:t>
      </w:r>
    </w:p>
    <w:p w:rsidR="00C0153F" w:rsidRPr="00E15E93" w:rsidRDefault="00727D46" w:rsidP="000252F9">
      <w:pPr>
        <w:jc w:val="both"/>
      </w:pPr>
      <w:r w:rsidRPr="00E15E93">
        <w:t>Rozpo</w:t>
      </w:r>
      <w:r w:rsidR="001B619D" w:rsidRPr="00E15E93">
        <w:t>čet mesta</w:t>
      </w:r>
      <w:r w:rsidR="00BA7816" w:rsidRPr="00E15E93">
        <w:t xml:space="preserve"> bol schválený </w:t>
      </w:r>
      <w:r w:rsidR="001B619D" w:rsidRPr="00E15E93">
        <w:t>mestským</w:t>
      </w:r>
      <w:r w:rsidRPr="00E15E93">
        <w:t xml:space="preserve"> zastupiteľstvom dňa </w:t>
      </w:r>
      <w:r w:rsidR="006472BD" w:rsidRPr="00E15E93">
        <w:t>1</w:t>
      </w:r>
      <w:r w:rsidR="00E15E93" w:rsidRPr="00E15E93">
        <w:t>7</w:t>
      </w:r>
      <w:r w:rsidR="006472BD" w:rsidRPr="00E15E93">
        <w:t>.</w:t>
      </w:r>
      <w:r w:rsidR="00E15E93" w:rsidRPr="00E15E93">
        <w:t>12.2020</w:t>
      </w:r>
      <w:r w:rsidR="00DA5844" w:rsidRPr="00E15E93">
        <w:t xml:space="preserve"> uznesením č.</w:t>
      </w:r>
      <w:r w:rsidR="00C0153F" w:rsidRPr="00E15E93">
        <w:t xml:space="preserve"> MZ-</w:t>
      </w:r>
      <w:r w:rsidR="00E15E93" w:rsidRPr="00E15E93">
        <w:t>10-20-B-19</w:t>
      </w:r>
      <w:r w:rsidR="00FE2C24" w:rsidRPr="00E15E93">
        <w:t>.</w:t>
      </w:r>
    </w:p>
    <w:p w:rsidR="005224AE" w:rsidRPr="00E15E93" w:rsidRDefault="004E3363" w:rsidP="000252F9">
      <w:pPr>
        <w:jc w:val="both"/>
      </w:pPr>
      <w:r w:rsidRPr="00E15E93">
        <w:t>Rozpočet b</w:t>
      </w:r>
      <w:r w:rsidR="00727D46" w:rsidRPr="00E15E93">
        <w:t xml:space="preserve">ol </w:t>
      </w:r>
      <w:r w:rsidR="005224AE" w:rsidRPr="00E15E93">
        <w:t xml:space="preserve">zmenený </w:t>
      </w:r>
      <w:r w:rsidR="00E15E93" w:rsidRPr="00E15E93">
        <w:t xml:space="preserve"> 7</w:t>
      </w:r>
      <w:r w:rsidR="002040A7" w:rsidRPr="00E15E93">
        <w:t xml:space="preserve"> </w:t>
      </w:r>
      <w:r w:rsidR="00727D46" w:rsidRPr="00E15E93">
        <w:t>krát</w:t>
      </w:r>
      <w:r w:rsidR="00373138" w:rsidRPr="00E15E93">
        <w:t>:</w:t>
      </w:r>
    </w:p>
    <w:p w:rsidR="005224AE" w:rsidRPr="00E15E93" w:rsidRDefault="005224AE" w:rsidP="005224AE">
      <w:pPr>
        <w:numPr>
          <w:ilvl w:val="0"/>
          <w:numId w:val="4"/>
        </w:numPr>
        <w:jc w:val="both"/>
      </w:pPr>
      <w:r w:rsidRPr="00E15E93">
        <w:t xml:space="preserve">prvá zmena </w:t>
      </w:r>
      <w:r w:rsidR="007C5E8A" w:rsidRPr="00E15E93">
        <w:t xml:space="preserve">schválená </w:t>
      </w:r>
      <w:r w:rsidR="00B55216" w:rsidRPr="00E15E93">
        <w:t xml:space="preserve">MZ </w:t>
      </w:r>
      <w:r w:rsidRPr="00E15E93">
        <w:t xml:space="preserve">dňa </w:t>
      </w:r>
      <w:r w:rsidR="00E15E93" w:rsidRPr="00E15E93">
        <w:t>25.2</w:t>
      </w:r>
      <w:r w:rsidR="006472BD" w:rsidRPr="00E15E93">
        <w:t>.202</w:t>
      </w:r>
      <w:r w:rsidR="00E15E93" w:rsidRPr="00E15E93">
        <w:t>1</w:t>
      </w:r>
      <w:r w:rsidR="00C168ED" w:rsidRPr="00E15E93">
        <w:t xml:space="preserve"> uznesením č. MZ-</w:t>
      </w:r>
      <w:r w:rsidR="00981EEB" w:rsidRPr="00E15E93">
        <w:t>0</w:t>
      </w:r>
      <w:r w:rsidR="00B55216" w:rsidRPr="00E15E93">
        <w:t>1</w:t>
      </w:r>
      <w:r w:rsidR="007C5E8A" w:rsidRPr="00E15E93">
        <w:t>-</w:t>
      </w:r>
      <w:r w:rsidR="00E15E93" w:rsidRPr="00E15E93">
        <w:t>21</w:t>
      </w:r>
      <w:r w:rsidR="007C5E8A" w:rsidRPr="00E15E93">
        <w:t>-B-</w:t>
      </w:r>
      <w:r w:rsidR="00981EEB" w:rsidRPr="00E15E93">
        <w:t>2</w:t>
      </w:r>
      <w:r w:rsidR="00E15E93" w:rsidRPr="00E15E93">
        <w:t>5</w:t>
      </w:r>
    </w:p>
    <w:p w:rsidR="005224AE" w:rsidRPr="00E15E93" w:rsidRDefault="00B55216" w:rsidP="005224AE">
      <w:pPr>
        <w:numPr>
          <w:ilvl w:val="0"/>
          <w:numId w:val="4"/>
        </w:numPr>
        <w:jc w:val="both"/>
      </w:pPr>
      <w:r w:rsidRPr="00E15E93">
        <w:t>druhá zmena</w:t>
      </w:r>
      <w:r w:rsidR="00C0153F" w:rsidRPr="00E15E93">
        <w:t xml:space="preserve"> dňa </w:t>
      </w:r>
      <w:r w:rsidRPr="00E15E93">
        <w:t>2</w:t>
      </w:r>
      <w:r w:rsidR="00E15E93" w:rsidRPr="00E15E93">
        <w:t>2</w:t>
      </w:r>
      <w:r w:rsidR="006472BD" w:rsidRPr="00E15E93">
        <w:t>.</w:t>
      </w:r>
      <w:r w:rsidR="00E15E93" w:rsidRPr="00E15E93">
        <w:t>4.2021 – uznesením MZ-04</w:t>
      </w:r>
      <w:r w:rsidR="00002967" w:rsidRPr="00E15E93">
        <w:t>-2</w:t>
      </w:r>
      <w:r w:rsidR="00E15E93" w:rsidRPr="00E15E93">
        <w:t>1</w:t>
      </w:r>
      <w:r w:rsidR="00002967" w:rsidRPr="00E15E93">
        <w:t>-</w:t>
      </w:r>
      <w:r w:rsidR="00E15E93" w:rsidRPr="00E15E93">
        <w:t>B</w:t>
      </w:r>
      <w:r w:rsidR="00002967" w:rsidRPr="00E15E93">
        <w:t>-8</w:t>
      </w:r>
      <w:r w:rsidR="00C0153F" w:rsidRPr="00E15E93">
        <w:t xml:space="preserve"> </w:t>
      </w:r>
    </w:p>
    <w:p w:rsidR="005224AE" w:rsidRPr="00E15E93" w:rsidRDefault="005224AE" w:rsidP="00D96E32">
      <w:pPr>
        <w:numPr>
          <w:ilvl w:val="0"/>
          <w:numId w:val="4"/>
        </w:numPr>
        <w:jc w:val="both"/>
      </w:pPr>
      <w:r w:rsidRPr="00E15E93">
        <w:t>tretia zmena  schvále</w:t>
      </w:r>
      <w:r w:rsidR="00C0153F" w:rsidRPr="00E15E93">
        <w:t>ná</w:t>
      </w:r>
      <w:r w:rsidR="00B55216" w:rsidRPr="00E15E93">
        <w:t xml:space="preserve"> MZ</w:t>
      </w:r>
      <w:r w:rsidR="00C0153F" w:rsidRPr="00E15E93">
        <w:t xml:space="preserve"> dňa </w:t>
      </w:r>
      <w:r w:rsidR="00E15E93" w:rsidRPr="00E15E93">
        <w:t>17</w:t>
      </w:r>
      <w:r w:rsidR="006472BD" w:rsidRPr="00E15E93">
        <w:t>.6.202</w:t>
      </w:r>
      <w:r w:rsidR="00E15E93" w:rsidRPr="00E15E93">
        <w:t>1</w:t>
      </w:r>
      <w:r w:rsidRPr="00E15E93">
        <w:t xml:space="preserve"> uznesením č. </w:t>
      </w:r>
      <w:r w:rsidR="00990479" w:rsidRPr="00E15E93">
        <w:t>MZ-</w:t>
      </w:r>
      <w:r w:rsidR="00981EEB" w:rsidRPr="00E15E93">
        <w:t>0</w:t>
      </w:r>
      <w:r w:rsidR="00E15E93" w:rsidRPr="00E15E93">
        <w:t>6</w:t>
      </w:r>
      <w:r w:rsidR="00990479" w:rsidRPr="00E15E93">
        <w:t>-</w:t>
      </w:r>
      <w:r w:rsidR="006472BD" w:rsidRPr="00E15E93">
        <w:t>2</w:t>
      </w:r>
      <w:r w:rsidR="00E15E93" w:rsidRPr="00E15E93">
        <w:t>1</w:t>
      </w:r>
      <w:r w:rsidR="00990479" w:rsidRPr="00E15E93">
        <w:t>-B-</w:t>
      </w:r>
      <w:r w:rsidR="00E15E93" w:rsidRPr="00E15E93">
        <w:t>2</w:t>
      </w:r>
      <w:r w:rsidR="006472BD" w:rsidRPr="00E15E93">
        <w:t>2</w:t>
      </w:r>
    </w:p>
    <w:p w:rsidR="00B55216" w:rsidRPr="00E15E93" w:rsidRDefault="00B55216" w:rsidP="00D96E32">
      <w:pPr>
        <w:numPr>
          <w:ilvl w:val="0"/>
          <w:numId w:val="4"/>
        </w:numPr>
        <w:jc w:val="both"/>
      </w:pPr>
      <w:r w:rsidRPr="00E15E93">
        <w:t xml:space="preserve">štvrtá zmena </w:t>
      </w:r>
      <w:r w:rsidR="00453D11" w:rsidRPr="00E15E93">
        <w:t xml:space="preserve">schválená MZ </w:t>
      </w:r>
      <w:r w:rsidR="00E15E93" w:rsidRPr="00E15E93">
        <w:t>dňa 14</w:t>
      </w:r>
      <w:r w:rsidR="00981EEB" w:rsidRPr="00E15E93">
        <w:t>.</w:t>
      </w:r>
      <w:r w:rsidR="00E15E93" w:rsidRPr="00E15E93">
        <w:t>10</w:t>
      </w:r>
      <w:r w:rsidR="00981EEB" w:rsidRPr="00E15E93">
        <w:t>.20</w:t>
      </w:r>
      <w:r w:rsidR="006472BD" w:rsidRPr="00E15E93">
        <w:t>2</w:t>
      </w:r>
      <w:r w:rsidR="00E15E93" w:rsidRPr="00E15E93">
        <w:t>1</w:t>
      </w:r>
      <w:r w:rsidR="006472BD" w:rsidRPr="00E15E93">
        <w:t xml:space="preserve"> uznesením MZ-</w:t>
      </w:r>
      <w:r w:rsidR="00E15E93" w:rsidRPr="00E15E93">
        <w:t>10</w:t>
      </w:r>
      <w:r w:rsidR="006472BD" w:rsidRPr="00E15E93">
        <w:t>-2</w:t>
      </w:r>
      <w:r w:rsidR="00E15E93" w:rsidRPr="00E15E93">
        <w:t>1-B-42</w:t>
      </w:r>
    </w:p>
    <w:p w:rsidR="00B55216" w:rsidRPr="00E15E93" w:rsidRDefault="00B55216" w:rsidP="00D96E32">
      <w:pPr>
        <w:numPr>
          <w:ilvl w:val="0"/>
          <w:numId w:val="4"/>
        </w:numPr>
        <w:jc w:val="both"/>
      </w:pPr>
      <w:r w:rsidRPr="00E15E93">
        <w:t xml:space="preserve">piata zmena </w:t>
      </w:r>
      <w:r w:rsidR="00E15E93" w:rsidRPr="00E15E93">
        <w:t>– štátne financie pre školy a školské zariadenia</w:t>
      </w:r>
    </w:p>
    <w:p w:rsidR="00B55216" w:rsidRPr="00E15E93" w:rsidRDefault="00981EEB" w:rsidP="00D96E32">
      <w:pPr>
        <w:numPr>
          <w:ilvl w:val="0"/>
          <w:numId w:val="4"/>
        </w:numPr>
        <w:jc w:val="both"/>
      </w:pPr>
      <w:r w:rsidRPr="00E15E93">
        <w:t>šiesta zmena schválená MZ dňa 1</w:t>
      </w:r>
      <w:r w:rsidR="00E15E93" w:rsidRPr="00E15E93">
        <w:t>6</w:t>
      </w:r>
      <w:r w:rsidRPr="00E15E93">
        <w:t>.</w:t>
      </w:r>
      <w:r w:rsidR="00453D11" w:rsidRPr="00E15E93">
        <w:t>1</w:t>
      </w:r>
      <w:r w:rsidR="00E15E93" w:rsidRPr="00E15E93">
        <w:t>2</w:t>
      </w:r>
      <w:r w:rsidRPr="00E15E93">
        <w:t>.20</w:t>
      </w:r>
      <w:r w:rsidR="00453D11" w:rsidRPr="00E15E93">
        <w:t>20</w:t>
      </w:r>
      <w:r w:rsidR="00E15E93" w:rsidRPr="00E15E93">
        <w:t xml:space="preserve"> uznesením č. MZ-12</w:t>
      </w:r>
      <w:r w:rsidRPr="00E15E93">
        <w:t>-</w:t>
      </w:r>
      <w:r w:rsidR="00453D11" w:rsidRPr="00E15E93">
        <w:t>2</w:t>
      </w:r>
      <w:r w:rsidR="00E15E93" w:rsidRPr="00E15E93">
        <w:t>1</w:t>
      </w:r>
      <w:r w:rsidRPr="00E15E93">
        <w:t>-B-</w:t>
      </w:r>
      <w:r w:rsidR="00E15E93" w:rsidRPr="00E15E93">
        <w:t>36</w:t>
      </w:r>
    </w:p>
    <w:p w:rsidR="00453D11" w:rsidRPr="00E15E93" w:rsidRDefault="00453D11" w:rsidP="00635270">
      <w:pPr>
        <w:numPr>
          <w:ilvl w:val="0"/>
          <w:numId w:val="4"/>
        </w:numPr>
        <w:jc w:val="both"/>
      </w:pPr>
      <w:r w:rsidRPr="00E15E93">
        <w:t>siedma zmena – štátne financie pre školy a školské zariadenia</w:t>
      </w:r>
    </w:p>
    <w:p w:rsidR="00C168ED" w:rsidRDefault="00C168ED" w:rsidP="00727D46">
      <w:pPr>
        <w:jc w:val="both"/>
      </w:pPr>
    </w:p>
    <w:p w:rsidR="002040A7" w:rsidRDefault="002040A7" w:rsidP="00727D46">
      <w:pPr>
        <w:jc w:val="both"/>
      </w:pPr>
    </w:p>
    <w:p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1B619D">
        <w:rPr>
          <w:b/>
        </w:rPr>
        <w:t>ozpočet mesta</w:t>
      </w:r>
      <w:r w:rsidR="00281EA1">
        <w:rPr>
          <w:b/>
        </w:rPr>
        <w:t xml:space="preserve"> k 31.12.</w:t>
      </w:r>
      <w:r w:rsidR="00526ED4">
        <w:rPr>
          <w:b/>
        </w:rPr>
        <w:t>2021</w:t>
      </w: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1F4E0E" w:rsidRPr="00747363">
        <w:tc>
          <w:tcPr>
            <w:tcW w:w="3893" w:type="dxa"/>
            <w:shd w:val="clear" w:color="auto" w:fill="D9D9D9"/>
          </w:tcPr>
          <w:p w:rsidR="001F4E0E" w:rsidRPr="00747363" w:rsidRDefault="001F4E0E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CC1900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1F4E0E" w:rsidRPr="00747363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747363" w:rsidRDefault="0034551B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  <w:p w:rsidR="001F4E0E" w:rsidRPr="00747363" w:rsidRDefault="001F4E0E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>po</w:t>
            </w:r>
            <w:r w:rsidR="00A326AE" w:rsidRPr="00747363">
              <w:rPr>
                <w:b/>
              </w:rPr>
              <w:t xml:space="preserve"> </w:t>
            </w:r>
            <w:r w:rsidR="00CC1900">
              <w:rPr>
                <w:b/>
              </w:rPr>
              <w:t>poslednej zmene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526ED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5 615 739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526ED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6 335 101</w:t>
            </w:r>
          </w:p>
        </w:tc>
      </w:tr>
      <w:tr w:rsidR="009C0C26" w:rsidRPr="00747363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4 828 663</w:t>
            </w:r>
          </w:p>
        </w:tc>
        <w:tc>
          <w:tcPr>
            <w:tcW w:w="1842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5 106 598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9C0C26" w:rsidRDefault="00526ED4" w:rsidP="00747363">
            <w:pPr>
              <w:jc w:val="center"/>
              <w:outlineLvl w:val="0"/>
            </w:pPr>
            <w:r>
              <w:t>616 870</w:t>
            </w:r>
          </w:p>
        </w:tc>
        <w:tc>
          <w:tcPr>
            <w:tcW w:w="1842" w:type="dxa"/>
          </w:tcPr>
          <w:p w:rsidR="009C0C26" w:rsidRDefault="00526ED4" w:rsidP="00747363">
            <w:pPr>
              <w:jc w:val="center"/>
              <w:outlineLvl w:val="0"/>
            </w:pPr>
            <w:r>
              <w:t>738 482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</w:t>
            </w:r>
            <w:r w:rsidR="003C4FD0">
              <w:t>ové operácie</w:t>
            </w:r>
          </w:p>
        </w:tc>
        <w:tc>
          <w:tcPr>
            <w:tcW w:w="1843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170 206</w:t>
            </w:r>
          </w:p>
        </w:tc>
        <w:tc>
          <w:tcPr>
            <w:tcW w:w="1842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490 021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526ED4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5 615 739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526ED4" w:rsidP="00526ED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6 335 101</w:t>
            </w:r>
          </w:p>
        </w:tc>
      </w:tr>
      <w:tr w:rsidR="009C0C26" w:rsidRPr="00747363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4 650 559</w:t>
            </w:r>
          </w:p>
        </w:tc>
        <w:tc>
          <w:tcPr>
            <w:tcW w:w="1842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5 063 595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623 146</w:t>
            </w:r>
          </w:p>
        </w:tc>
        <w:tc>
          <w:tcPr>
            <w:tcW w:w="1842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898 510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</w:t>
            </w:r>
            <w:r w:rsidR="003C4FD0">
              <w:t>ové operácie</w:t>
            </w:r>
          </w:p>
        </w:tc>
        <w:tc>
          <w:tcPr>
            <w:tcW w:w="1843" w:type="dxa"/>
          </w:tcPr>
          <w:p w:rsidR="009C0C26" w:rsidRPr="0051039E" w:rsidRDefault="00526ED4" w:rsidP="00747363">
            <w:pPr>
              <w:tabs>
                <w:tab w:val="right" w:pos="8460"/>
              </w:tabs>
              <w:jc w:val="center"/>
            </w:pPr>
            <w:r>
              <w:t>342 034</w:t>
            </w:r>
          </w:p>
        </w:tc>
        <w:tc>
          <w:tcPr>
            <w:tcW w:w="1842" w:type="dxa"/>
          </w:tcPr>
          <w:p w:rsidR="00825C12" w:rsidRPr="0051039E" w:rsidRDefault="00526ED4" w:rsidP="00526ED4">
            <w:pPr>
              <w:tabs>
                <w:tab w:val="right" w:pos="8460"/>
              </w:tabs>
              <w:jc w:val="center"/>
            </w:pPr>
            <w:r>
              <w:t>372 996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D764C7" w:rsidP="00747363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</w:t>
            </w:r>
            <w:r w:rsidR="001B619D">
              <w:rPr>
                <w:b/>
              </w:rPr>
              <w:t xml:space="preserve"> mesta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825C12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825C12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F0B2A" w:rsidRDefault="00BF0B2A" w:rsidP="000E6AFC">
      <w:pPr>
        <w:jc w:val="both"/>
        <w:rPr>
          <w:b/>
          <w:sz w:val="28"/>
          <w:szCs w:val="28"/>
        </w:rPr>
      </w:pPr>
    </w:p>
    <w:p w:rsidR="00727D46" w:rsidRPr="00A27103" w:rsidRDefault="00E23067" w:rsidP="000E6AFC">
      <w:pPr>
        <w:jc w:val="both"/>
        <w:rPr>
          <w:b/>
          <w:sz w:val="28"/>
          <w:szCs w:val="28"/>
        </w:rPr>
      </w:pPr>
      <w:r w:rsidRPr="00A27103">
        <w:rPr>
          <w:b/>
          <w:sz w:val="28"/>
          <w:szCs w:val="28"/>
        </w:rPr>
        <w:t>2</w:t>
      </w:r>
      <w:r w:rsidR="00680C42" w:rsidRPr="00A27103">
        <w:rPr>
          <w:b/>
          <w:sz w:val="28"/>
          <w:szCs w:val="28"/>
        </w:rPr>
        <w:t xml:space="preserve">. </w:t>
      </w:r>
      <w:r w:rsidR="00D21EDC" w:rsidRPr="00A27103">
        <w:rPr>
          <w:b/>
          <w:sz w:val="28"/>
          <w:szCs w:val="28"/>
        </w:rPr>
        <w:t>Rozbor plnenia príjmov</w:t>
      </w:r>
      <w:r w:rsidR="003C4FD0">
        <w:rPr>
          <w:b/>
          <w:sz w:val="28"/>
          <w:szCs w:val="28"/>
        </w:rPr>
        <w:t xml:space="preserve"> mesta ( bez RO )</w:t>
      </w:r>
      <w:r w:rsidR="00D21EDC" w:rsidRPr="00A27103">
        <w:rPr>
          <w:b/>
          <w:sz w:val="28"/>
          <w:szCs w:val="28"/>
        </w:rPr>
        <w:t xml:space="preserve"> za rok </w:t>
      </w:r>
      <w:r w:rsidR="00526ED4">
        <w:rPr>
          <w:b/>
          <w:sz w:val="28"/>
          <w:szCs w:val="28"/>
        </w:rPr>
        <w:t>2021</w:t>
      </w:r>
      <w:r w:rsidR="00767C13" w:rsidRPr="00A27103">
        <w:rPr>
          <w:b/>
          <w:sz w:val="28"/>
          <w:szCs w:val="28"/>
        </w:rPr>
        <w:t xml:space="preserve"> </w:t>
      </w:r>
    </w:p>
    <w:p w:rsidR="00EE065A" w:rsidRPr="00AD5026" w:rsidRDefault="00EE065A" w:rsidP="00727D4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D21EDC" w:rsidRPr="00ED004A">
        <w:tc>
          <w:tcPr>
            <w:tcW w:w="2962" w:type="dxa"/>
            <w:shd w:val="clear" w:color="auto" w:fill="D9D9D9"/>
          </w:tcPr>
          <w:p w:rsidR="00D21EDC" w:rsidRPr="00ED004A" w:rsidRDefault="00D21EDC" w:rsidP="00526ED4">
            <w:pPr>
              <w:jc w:val="center"/>
              <w:rPr>
                <w:b/>
              </w:rPr>
            </w:pPr>
            <w:r w:rsidRPr="00ED004A">
              <w:rPr>
                <w:b/>
              </w:rPr>
              <w:t xml:space="preserve">Rozpočet na rok </w:t>
            </w:r>
            <w:r w:rsidR="00B51D0B" w:rsidRPr="00ED004A">
              <w:rPr>
                <w:b/>
              </w:rPr>
              <w:t>20</w:t>
            </w:r>
            <w:r w:rsidR="00A06164">
              <w:rPr>
                <w:b/>
              </w:rPr>
              <w:t>2</w:t>
            </w:r>
            <w:r w:rsidR="00526ED4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D21EDC" w:rsidRPr="00ED004A" w:rsidRDefault="00D21EDC" w:rsidP="00526ED4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</w:t>
            </w:r>
            <w:r w:rsidR="00B51D0B" w:rsidRPr="00ED004A">
              <w:rPr>
                <w:b/>
              </w:rPr>
              <w:t>20</w:t>
            </w:r>
            <w:r w:rsidR="00A06164">
              <w:rPr>
                <w:b/>
              </w:rPr>
              <w:t>2</w:t>
            </w:r>
            <w:r w:rsidR="00526ED4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D21EDC" w:rsidRPr="00ED004A" w:rsidRDefault="00D21EDC" w:rsidP="00747363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D21EDC" w:rsidRPr="00ED004A">
        <w:tc>
          <w:tcPr>
            <w:tcW w:w="2962" w:type="dxa"/>
          </w:tcPr>
          <w:p w:rsidR="00D21EDC" w:rsidRPr="00ED004A" w:rsidRDefault="00526ED4" w:rsidP="00747363">
            <w:pPr>
              <w:jc w:val="center"/>
            </w:pPr>
            <w:r>
              <w:t>6 193 548</w:t>
            </w:r>
          </w:p>
        </w:tc>
        <w:tc>
          <w:tcPr>
            <w:tcW w:w="3071" w:type="dxa"/>
          </w:tcPr>
          <w:p w:rsidR="00526ED4" w:rsidRPr="00ED004A" w:rsidRDefault="00526ED4" w:rsidP="00526ED4">
            <w:pPr>
              <w:jc w:val="center"/>
            </w:pPr>
            <w:r>
              <w:t>6 031 577,87</w:t>
            </w:r>
          </w:p>
        </w:tc>
        <w:tc>
          <w:tcPr>
            <w:tcW w:w="3323" w:type="dxa"/>
          </w:tcPr>
          <w:p w:rsidR="00D21EDC" w:rsidRPr="00526ED4" w:rsidRDefault="00526ED4" w:rsidP="005E14A0">
            <w:pPr>
              <w:jc w:val="center"/>
            </w:pPr>
            <w:r w:rsidRPr="00526ED4">
              <w:t>97,38</w:t>
            </w:r>
          </w:p>
        </w:tc>
      </w:tr>
    </w:tbl>
    <w:p w:rsidR="00D21EDC" w:rsidRPr="00ED004A" w:rsidRDefault="00D21EDC" w:rsidP="00727D46">
      <w:pPr>
        <w:rPr>
          <w:b/>
        </w:rPr>
      </w:pPr>
    </w:p>
    <w:p w:rsidR="00D12AA6" w:rsidRPr="00ED004A" w:rsidRDefault="00D12AA6" w:rsidP="00D12AA6">
      <w:pPr>
        <w:jc w:val="both"/>
      </w:pPr>
      <w:r w:rsidRPr="00ED004A">
        <w:lastRenderedPageBreak/>
        <w:t>Z rozpočtovaných celkových príj</w:t>
      </w:r>
      <w:r w:rsidR="00433294" w:rsidRPr="00ED004A">
        <w:t xml:space="preserve">mov </w:t>
      </w:r>
      <w:r w:rsidR="00526ED4">
        <w:t>6 193 548</w:t>
      </w:r>
      <w:r w:rsidRPr="00ED004A">
        <w:t xml:space="preserve"> EUR bol skutočný príjem k 31.12.20</w:t>
      </w:r>
      <w:r w:rsidR="001A33E5">
        <w:t>2</w:t>
      </w:r>
      <w:r w:rsidR="00526ED4">
        <w:t>1</w:t>
      </w:r>
      <w:r w:rsidRPr="00ED004A">
        <w:t xml:space="preserve"> v sume </w:t>
      </w:r>
      <w:r w:rsidR="00B6398D">
        <w:t>6 031 577,87</w:t>
      </w:r>
      <w:r w:rsidRPr="00ED004A">
        <w:t xml:space="preserve"> EUR, čo predstavuje </w:t>
      </w:r>
      <w:r w:rsidR="00B6398D">
        <w:t>97,38 %</w:t>
      </w:r>
      <w:r w:rsidRPr="00ED004A">
        <w:t xml:space="preserve"> plnenie. </w:t>
      </w:r>
    </w:p>
    <w:p w:rsidR="00D12AA6" w:rsidRPr="00ED004A" w:rsidRDefault="00D12AA6" w:rsidP="00727D46">
      <w:pPr>
        <w:rPr>
          <w:b/>
        </w:rPr>
      </w:pPr>
    </w:p>
    <w:p w:rsidR="00D21EDC" w:rsidRPr="00ED004A" w:rsidRDefault="000B6FE7" w:rsidP="000B6FE7">
      <w:pPr>
        <w:numPr>
          <w:ilvl w:val="0"/>
          <w:numId w:val="30"/>
        </w:numPr>
        <w:ind w:left="284" w:hanging="284"/>
        <w:rPr>
          <w:b/>
        </w:rPr>
      </w:pPr>
      <w:r w:rsidRPr="00ED004A">
        <w:rPr>
          <w:b/>
        </w:rPr>
        <w:t>Bežné príjmy</w:t>
      </w:r>
    </w:p>
    <w:p w:rsidR="00D12AA6" w:rsidRPr="00ED004A" w:rsidRDefault="00D12AA6" w:rsidP="00D12AA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D12AA6" w:rsidRPr="00ED004A">
        <w:tc>
          <w:tcPr>
            <w:tcW w:w="2962" w:type="dxa"/>
            <w:shd w:val="clear" w:color="auto" w:fill="D9D9D9"/>
          </w:tcPr>
          <w:p w:rsidR="00D12AA6" w:rsidRPr="00ED004A" w:rsidRDefault="001A33E5" w:rsidP="005E14A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B6398D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D12AA6" w:rsidRPr="00ED004A" w:rsidRDefault="00D12AA6" w:rsidP="001A33E5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31.12.20</w:t>
            </w:r>
            <w:r w:rsidR="001A33E5">
              <w:rPr>
                <w:b/>
              </w:rPr>
              <w:t>2</w:t>
            </w:r>
            <w:r w:rsidR="00B6398D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D12AA6" w:rsidRPr="00ED004A" w:rsidRDefault="00D12AA6" w:rsidP="00D12AA6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ED004A" w:rsidRPr="00ED004A">
        <w:tc>
          <w:tcPr>
            <w:tcW w:w="2962" w:type="dxa"/>
          </w:tcPr>
          <w:p w:rsidR="00D12AA6" w:rsidRPr="00ED004A" w:rsidRDefault="00B6398D" w:rsidP="00D12AA6">
            <w:pPr>
              <w:jc w:val="center"/>
            </w:pPr>
            <w:r>
              <w:t>4 965 045</w:t>
            </w:r>
          </w:p>
        </w:tc>
        <w:tc>
          <w:tcPr>
            <w:tcW w:w="3071" w:type="dxa"/>
          </w:tcPr>
          <w:p w:rsidR="00B6398D" w:rsidRPr="00ED004A" w:rsidRDefault="00B6398D" w:rsidP="00B6398D">
            <w:pPr>
              <w:jc w:val="center"/>
            </w:pPr>
            <w:r>
              <w:t>4 854 727,77</w:t>
            </w:r>
          </w:p>
        </w:tc>
        <w:tc>
          <w:tcPr>
            <w:tcW w:w="3323" w:type="dxa"/>
          </w:tcPr>
          <w:p w:rsidR="00B6398D" w:rsidRPr="00B6398D" w:rsidRDefault="00B6398D" w:rsidP="00B6398D">
            <w:pPr>
              <w:jc w:val="center"/>
            </w:pPr>
            <w:r>
              <w:t>97,77</w:t>
            </w:r>
          </w:p>
        </w:tc>
      </w:tr>
    </w:tbl>
    <w:p w:rsidR="00D12AA6" w:rsidRPr="00ED004A" w:rsidRDefault="00D12AA6" w:rsidP="00D12AA6">
      <w:pPr>
        <w:rPr>
          <w:b/>
        </w:rPr>
      </w:pPr>
    </w:p>
    <w:p w:rsidR="000B6FE7" w:rsidRPr="00ED004A" w:rsidRDefault="00D22D30" w:rsidP="00D12AA6">
      <w:pPr>
        <w:jc w:val="both"/>
      </w:pPr>
      <w:r w:rsidRPr="00ED004A">
        <w:t>Z rozpočto</w:t>
      </w:r>
      <w:r w:rsidR="004D0014">
        <w:t xml:space="preserve">vaných bežných príjmov </w:t>
      </w:r>
      <w:r w:rsidR="00B6398D">
        <w:t>4 965 045</w:t>
      </w:r>
      <w:r w:rsidRPr="00ED004A">
        <w:t xml:space="preserve"> EUR bol skutočný príjem </w:t>
      </w:r>
      <w:r w:rsidR="001A33E5">
        <w:t>k 31.12.202</w:t>
      </w:r>
      <w:r w:rsidR="00B6398D">
        <w:t>1</w:t>
      </w:r>
      <w:r w:rsidR="00433294" w:rsidRPr="00ED004A">
        <w:t xml:space="preserve"> v sume </w:t>
      </w:r>
      <w:r w:rsidR="00B6398D">
        <w:t>4 854  727,77</w:t>
      </w:r>
      <w:r w:rsidRPr="00ED004A">
        <w:t xml:space="preserve"> EUR, čo predstavuje  </w:t>
      </w:r>
      <w:r w:rsidR="00B6398D">
        <w:t>97,77</w:t>
      </w:r>
      <w:r w:rsidR="005E14A0">
        <w:t xml:space="preserve"> % </w:t>
      </w:r>
      <w:r w:rsidRPr="00ED004A">
        <w:t xml:space="preserve">plnenie. </w:t>
      </w:r>
    </w:p>
    <w:p w:rsidR="00D22D30" w:rsidRPr="00ED004A" w:rsidRDefault="00D22D30" w:rsidP="000B6FE7">
      <w:pPr>
        <w:ind w:left="284"/>
      </w:pPr>
    </w:p>
    <w:p w:rsidR="000B6FE7" w:rsidRPr="00012980" w:rsidRDefault="000B6FE7" w:rsidP="000B6FE7">
      <w:pPr>
        <w:numPr>
          <w:ilvl w:val="0"/>
          <w:numId w:val="31"/>
        </w:numPr>
        <w:rPr>
          <w:b/>
        </w:rPr>
      </w:pPr>
      <w:r w:rsidRPr="00012980">
        <w:rPr>
          <w:b/>
        </w:rPr>
        <w:t xml:space="preserve">daňové príjmy </w:t>
      </w:r>
    </w:p>
    <w:p w:rsidR="00D21EDC" w:rsidRPr="00ED004A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D21EDC" w:rsidRPr="00ED004A">
        <w:tc>
          <w:tcPr>
            <w:tcW w:w="2962" w:type="dxa"/>
            <w:shd w:val="clear" w:color="auto" w:fill="D9D9D9"/>
          </w:tcPr>
          <w:p w:rsidR="00D21EDC" w:rsidRPr="00ED004A" w:rsidRDefault="00D21EDC" w:rsidP="00B6398D">
            <w:pPr>
              <w:jc w:val="center"/>
              <w:rPr>
                <w:b/>
              </w:rPr>
            </w:pPr>
            <w:r w:rsidRPr="00ED004A">
              <w:rPr>
                <w:b/>
              </w:rPr>
              <w:t xml:space="preserve">Rozpočet na rok </w:t>
            </w:r>
            <w:r w:rsidR="001A33E5">
              <w:rPr>
                <w:b/>
              </w:rPr>
              <w:t>202</w:t>
            </w:r>
            <w:r w:rsidR="00B6398D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D21EDC" w:rsidRPr="00ED004A" w:rsidRDefault="00D21EDC" w:rsidP="001A33E5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</w:t>
            </w:r>
            <w:r w:rsidR="00B51D0B" w:rsidRPr="00ED004A">
              <w:rPr>
                <w:b/>
              </w:rPr>
              <w:t>20</w:t>
            </w:r>
            <w:r w:rsidR="001A33E5">
              <w:rPr>
                <w:b/>
              </w:rPr>
              <w:t>2</w:t>
            </w:r>
            <w:r w:rsidR="00B6398D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D21EDC" w:rsidRPr="00ED004A" w:rsidRDefault="00D21EDC" w:rsidP="00747363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D21EDC" w:rsidRPr="00ED004A">
        <w:tc>
          <w:tcPr>
            <w:tcW w:w="2962" w:type="dxa"/>
          </w:tcPr>
          <w:p w:rsidR="00D21EDC" w:rsidRPr="00ED004A" w:rsidRDefault="00F26AF5" w:rsidP="00747363">
            <w:pPr>
              <w:jc w:val="center"/>
            </w:pPr>
            <w:r>
              <w:t>2 310 981</w:t>
            </w:r>
          </w:p>
        </w:tc>
        <w:tc>
          <w:tcPr>
            <w:tcW w:w="3071" w:type="dxa"/>
          </w:tcPr>
          <w:p w:rsidR="00D21EDC" w:rsidRPr="00ED004A" w:rsidRDefault="00F26AF5" w:rsidP="00ED004A">
            <w:pPr>
              <w:jc w:val="center"/>
            </w:pPr>
            <w:r>
              <w:t>2 344 483,90</w:t>
            </w:r>
          </w:p>
        </w:tc>
        <w:tc>
          <w:tcPr>
            <w:tcW w:w="3323" w:type="dxa"/>
          </w:tcPr>
          <w:p w:rsidR="00D21EDC" w:rsidRPr="00F26AF5" w:rsidRDefault="00D21EDC" w:rsidP="001A33E5">
            <w:r w:rsidRPr="00ED004A">
              <w:rPr>
                <w:i/>
              </w:rPr>
              <w:t xml:space="preserve"> </w:t>
            </w:r>
            <w:r w:rsidR="00F80ADF" w:rsidRPr="00ED004A">
              <w:t xml:space="preserve">              </w:t>
            </w:r>
            <w:r w:rsidR="00D50BBA">
              <w:t xml:space="preserve">     </w:t>
            </w:r>
            <w:r w:rsidR="00F26AF5">
              <w:t>101,44</w:t>
            </w:r>
          </w:p>
        </w:tc>
      </w:tr>
    </w:tbl>
    <w:p w:rsidR="00F80ADF" w:rsidRPr="00ED004A" w:rsidRDefault="00F80ADF" w:rsidP="00D735CB">
      <w:pPr>
        <w:jc w:val="both"/>
        <w:rPr>
          <w:b/>
        </w:rPr>
      </w:pPr>
    </w:p>
    <w:p w:rsidR="00D22D30" w:rsidRPr="00ED004A" w:rsidRDefault="00D22D30" w:rsidP="00D22D30">
      <w:pPr>
        <w:jc w:val="both"/>
        <w:rPr>
          <w:b/>
        </w:rPr>
      </w:pPr>
      <w:r w:rsidRPr="00ED004A">
        <w:rPr>
          <w:b/>
        </w:rPr>
        <w:t xml:space="preserve">Výnos dane z príjmov poukázaný územnej samospráve </w:t>
      </w:r>
    </w:p>
    <w:p w:rsidR="00D22D30" w:rsidRPr="00207A61" w:rsidRDefault="00D22D30" w:rsidP="00D22D30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 w:rsidR="00012980">
        <w:t xml:space="preserve">v sume </w:t>
      </w:r>
      <w:r w:rsidR="00F26AF5">
        <w:t>2 056 592</w:t>
      </w:r>
      <w:r w:rsidR="001A33E5">
        <w:t>,00</w:t>
      </w:r>
      <w:r>
        <w:t xml:space="preserve"> EUR</w:t>
      </w:r>
      <w:r w:rsidRPr="00207A61">
        <w:t xml:space="preserve"> z výnosu dane z príjmov boli k 31.12.</w:t>
      </w:r>
      <w:r w:rsidR="001A33E5">
        <w:t>202</w:t>
      </w:r>
      <w:r w:rsidR="00F26AF5">
        <w:t>1</w:t>
      </w:r>
      <w:r>
        <w:t xml:space="preserve"> poukázané finančné </w:t>
      </w:r>
      <w:r w:rsidRPr="00207A61">
        <w:t xml:space="preserve">prostriedky </w:t>
      </w:r>
      <w:r w:rsidR="00FD508E">
        <w:t xml:space="preserve">zo ŠR v sume </w:t>
      </w:r>
      <w:r w:rsidR="00F26AF5">
        <w:t>2 104 190,30</w:t>
      </w:r>
      <w:r>
        <w:t xml:space="preserve"> EUR</w:t>
      </w:r>
      <w:r w:rsidRPr="00207A61">
        <w:t xml:space="preserve">, čo predstavuje plnenie na </w:t>
      </w:r>
      <w:r w:rsidR="00F26AF5">
        <w:t>102,31</w:t>
      </w:r>
      <w:r w:rsidR="00FD508E">
        <w:t xml:space="preserve"> </w:t>
      </w:r>
      <w:r w:rsidRPr="00207A61">
        <w:t xml:space="preserve">%. </w:t>
      </w:r>
    </w:p>
    <w:p w:rsidR="00D22D30" w:rsidRDefault="00D22D30" w:rsidP="00D22D30">
      <w:pPr>
        <w:jc w:val="both"/>
        <w:rPr>
          <w:b/>
        </w:rPr>
      </w:pPr>
    </w:p>
    <w:p w:rsidR="00D22D30" w:rsidRPr="00207A61" w:rsidRDefault="006E1F0A" w:rsidP="00D22D30">
      <w:pPr>
        <w:jc w:val="both"/>
        <w:rPr>
          <w:b/>
        </w:rPr>
      </w:pPr>
      <w:r>
        <w:rPr>
          <w:b/>
        </w:rPr>
        <w:t>Daň z majetku</w:t>
      </w:r>
    </w:p>
    <w:p w:rsidR="00D22D30" w:rsidRDefault="00D22D30" w:rsidP="00D22D30">
      <w:pPr>
        <w:jc w:val="both"/>
      </w:pPr>
      <w:r w:rsidRPr="00207A61">
        <w:t xml:space="preserve">Z rozpočtovaných </w:t>
      </w:r>
      <w:r w:rsidR="00F26AF5">
        <w:t>105 370,00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 w:rsidR="001A33E5">
        <w:t>202</w:t>
      </w:r>
      <w:r w:rsidR="00F26AF5">
        <w:t>1</w:t>
      </w:r>
      <w:r w:rsidRPr="00207A61">
        <w:t xml:space="preserve"> </w:t>
      </w:r>
      <w:r>
        <w:t>v sume</w:t>
      </w:r>
      <w:r w:rsidR="00FD508E">
        <w:t xml:space="preserve"> </w:t>
      </w:r>
      <w:r w:rsidR="001A33E5">
        <w:t>10</w:t>
      </w:r>
      <w:r w:rsidR="00F26AF5">
        <w:t>4 393,22</w:t>
      </w:r>
      <w:r w:rsidRPr="00207A61">
        <w:t xml:space="preserve"> </w:t>
      </w:r>
      <w:r>
        <w:t>EUR</w:t>
      </w:r>
      <w:r w:rsidRPr="00207A61">
        <w:t xml:space="preserve">, čo je </w:t>
      </w:r>
      <w:r w:rsidR="00F26AF5">
        <w:t>99,07 %</w:t>
      </w:r>
      <w:r w:rsidR="00242CA9">
        <w:t xml:space="preserve"> </w:t>
      </w:r>
      <w:r w:rsidRPr="00207A61">
        <w:t xml:space="preserve">plnenie. </w:t>
      </w:r>
      <w:r>
        <w:t>P</w:t>
      </w:r>
      <w:r w:rsidRPr="00207A61">
        <w:t xml:space="preserve">ríjmy dane z pozemkov </w:t>
      </w:r>
      <w:r>
        <w:t>boli v sume</w:t>
      </w:r>
      <w:r w:rsidR="00FD508E">
        <w:t xml:space="preserve"> </w:t>
      </w:r>
      <w:r w:rsidR="00631697">
        <w:t>40</w:t>
      </w:r>
      <w:r w:rsidR="00F26AF5">
        <w:t> 512,26</w:t>
      </w:r>
      <w:r w:rsidRPr="00207A61">
        <w:t xml:space="preserve"> </w:t>
      </w:r>
      <w:r>
        <w:t>EUR</w:t>
      </w:r>
      <w:r w:rsidRPr="00207A61">
        <w:t xml:space="preserve">, dane zo stavieb </w:t>
      </w:r>
      <w:r>
        <w:t>boli v sume</w:t>
      </w:r>
      <w:r w:rsidR="00D52B46">
        <w:t xml:space="preserve"> </w:t>
      </w:r>
      <w:r w:rsidR="0022442B">
        <w:t>63 238,46</w:t>
      </w:r>
      <w:r w:rsidR="00D52B46">
        <w:t xml:space="preserve"> </w:t>
      </w:r>
      <w:r>
        <w:t>EUR</w:t>
      </w:r>
      <w:r w:rsidRPr="00207A61">
        <w:t xml:space="preserve"> </w:t>
      </w:r>
      <w:r w:rsidR="00D52B46">
        <w:t xml:space="preserve"> </w:t>
      </w:r>
      <w:r w:rsidRPr="00207A61">
        <w:t xml:space="preserve">a dane z bytov </w:t>
      </w:r>
      <w:r>
        <w:t>boli v sume</w:t>
      </w:r>
      <w:r w:rsidR="00FD508E">
        <w:t xml:space="preserve"> </w:t>
      </w:r>
      <w:r w:rsidR="0022442B">
        <w:t>2 642,50</w:t>
      </w:r>
      <w:r w:rsidRPr="00207A61">
        <w:t xml:space="preserve"> </w:t>
      </w:r>
      <w:r>
        <w:t>EUR</w:t>
      </w:r>
    </w:p>
    <w:p w:rsidR="00FD508E" w:rsidRDefault="00FD508E" w:rsidP="00D22D30">
      <w:pPr>
        <w:jc w:val="both"/>
        <w:rPr>
          <w:b/>
        </w:rPr>
      </w:pPr>
    </w:p>
    <w:p w:rsidR="00D22D30" w:rsidRPr="006E1F0A" w:rsidRDefault="00D22D30" w:rsidP="00D22D30">
      <w:pPr>
        <w:jc w:val="both"/>
        <w:rPr>
          <w:b/>
        </w:rPr>
      </w:pPr>
      <w:r w:rsidRPr="006E1F0A">
        <w:rPr>
          <w:b/>
        </w:rPr>
        <w:t xml:space="preserve">Daň za psa  </w:t>
      </w:r>
      <w:r w:rsidR="0022442B">
        <w:rPr>
          <w:b/>
        </w:rPr>
        <w:t>4 029, 04</w:t>
      </w:r>
      <w:r w:rsidR="00FD508E" w:rsidRPr="006E1F0A">
        <w:rPr>
          <w:b/>
        </w:rPr>
        <w:t xml:space="preserve"> €</w:t>
      </w:r>
    </w:p>
    <w:p w:rsidR="00D22D30" w:rsidRPr="006E1F0A" w:rsidRDefault="00D22D30" w:rsidP="00D22D30">
      <w:pPr>
        <w:jc w:val="both"/>
        <w:rPr>
          <w:b/>
        </w:rPr>
      </w:pPr>
      <w:r w:rsidRPr="006E1F0A">
        <w:rPr>
          <w:b/>
        </w:rPr>
        <w:t xml:space="preserve">Daň za užívanie verejného priestranstva </w:t>
      </w:r>
      <w:r w:rsidR="00FA34DA">
        <w:rPr>
          <w:b/>
        </w:rPr>
        <w:t>33 726,20</w:t>
      </w:r>
      <w:r w:rsidR="00FD508E" w:rsidRPr="006E1F0A">
        <w:rPr>
          <w:b/>
        </w:rPr>
        <w:t xml:space="preserve"> €</w:t>
      </w:r>
    </w:p>
    <w:p w:rsidR="006E1F0A" w:rsidRPr="006E1F0A" w:rsidRDefault="00FA34DA" w:rsidP="00D22D30">
      <w:pPr>
        <w:jc w:val="both"/>
        <w:rPr>
          <w:b/>
        </w:rPr>
      </w:pPr>
      <w:r>
        <w:rPr>
          <w:b/>
        </w:rPr>
        <w:t>Daň za ubytovanie 5 018,00</w:t>
      </w:r>
      <w:r w:rsidR="006E1F0A" w:rsidRPr="006E1F0A">
        <w:rPr>
          <w:b/>
        </w:rPr>
        <w:t xml:space="preserve"> €</w:t>
      </w:r>
    </w:p>
    <w:p w:rsidR="00901113" w:rsidRPr="006E1F0A" w:rsidRDefault="00D22D30" w:rsidP="00D22D30">
      <w:pPr>
        <w:jc w:val="both"/>
        <w:rPr>
          <w:b/>
        </w:rPr>
      </w:pPr>
      <w:r w:rsidRPr="006E1F0A">
        <w:rPr>
          <w:b/>
        </w:rPr>
        <w:t xml:space="preserve">Poplatok za komunálny odpad a drobný stavebný odpad </w:t>
      </w:r>
      <w:r w:rsidR="00FA34DA">
        <w:rPr>
          <w:b/>
        </w:rPr>
        <w:t>90 504,71</w:t>
      </w:r>
      <w:r w:rsidR="00FD508E" w:rsidRPr="006E1F0A">
        <w:rPr>
          <w:b/>
        </w:rPr>
        <w:t xml:space="preserve"> €</w:t>
      </w:r>
    </w:p>
    <w:p w:rsidR="006E1F0A" w:rsidRPr="006E1F0A" w:rsidRDefault="00F163B1" w:rsidP="00D22D30">
      <w:pPr>
        <w:jc w:val="both"/>
        <w:rPr>
          <w:b/>
        </w:rPr>
      </w:pPr>
      <w:r>
        <w:rPr>
          <w:b/>
        </w:rPr>
        <w:t>Za dobývací priestor 531,10</w:t>
      </w:r>
      <w:r w:rsidR="006E1F0A" w:rsidRPr="006E1F0A">
        <w:rPr>
          <w:b/>
        </w:rPr>
        <w:t xml:space="preserve"> €</w:t>
      </w:r>
    </w:p>
    <w:p w:rsidR="00F80ADF" w:rsidRDefault="00F80ADF" w:rsidP="00D735CB">
      <w:pPr>
        <w:jc w:val="both"/>
        <w:rPr>
          <w:b/>
          <w:i/>
        </w:rPr>
      </w:pPr>
    </w:p>
    <w:p w:rsidR="00F80ADF" w:rsidRPr="00D22D30" w:rsidRDefault="00F80ADF" w:rsidP="000B6FE7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F80ADF" w:rsidRPr="00D21EDC" w:rsidRDefault="00F80ADF" w:rsidP="00F80AD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F80ADF" w:rsidRPr="00747363">
        <w:tc>
          <w:tcPr>
            <w:tcW w:w="2962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E1BA0">
              <w:rPr>
                <w:b/>
              </w:rPr>
              <w:t>202</w:t>
            </w:r>
            <w:r w:rsidR="00FA34DA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F80ADF" w:rsidRPr="00747363" w:rsidRDefault="00F80ADF" w:rsidP="00FA34D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EE1BA0">
              <w:rPr>
                <w:b/>
              </w:rPr>
              <w:t>202</w:t>
            </w:r>
            <w:r w:rsidR="00FA34DA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80ADF" w:rsidRPr="00747363">
        <w:tc>
          <w:tcPr>
            <w:tcW w:w="2962" w:type="dxa"/>
          </w:tcPr>
          <w:p w:rsidR="00F80ADF" w:rsidRPr="00D21EDC" w:rsidRDefault="00FA34DA" w:rsidP="00747363">
            <w:pPr>
              <w:jc w:val="center"/>
            </w:pPr>
            <w:r>
              <w:t>480 818</w:t>
            </w:r>
            <w:r w:rsidR="00EE1BA0">
              <w:t>,00</w:t>
            </w:r>
          </w:p>
        </w:tc>
        <w:tc>
          <w:tcPr>
            <w:tcW w:w="3071" w:type="dxa"/>
          </w:tcPr>
          <w:p w:rsidR="00F80ADF" w:rsidRPr="00D21EDC" w:rsidRDefault="00FD508E" w:rsidP="00FA34DA">
            <w:r>
              <w:t xml:space="preserve">          </w:t>
            </w:r>
            <w:r w:rsidR="00FA34DA">
              <w:t>529 576,74</w:t>
            </w:r>
          </w:p>
        </w:tc>
        <w:tc>
          <w:tcPr>
            <w:tcW w:w="3323" w:type="dxa"/>
          </w:tcPr>
          <w:p w:rsidR="00F80ADF" w:rsidRPr="00FA34DA" w:rsidRDefault="00F80ADF" w:rsidP="00FA34DA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="00680C42" w:rsidRPr="00747363">
              <w:rPr>
                <w:b/>
              </w:rPr>
              <w:t xml:space="preserve">            </w:t>
            </w:r>
            <w:r w:rsidR="00FD508E">
              <w:rPr>
                <w:b/>
              </w:rPr>
              <w:t xml:space="preserve">    </w:t>
            </w:r>
            <w:r w:rsidR="00680C42" w:rsidRPr="00747363">
              <w:rPr>
                <w:b/>
              </w:rPr>
              <w:t xml:space="preserve"> </w:t>
            </w:r>
            <w:r w:rsidR="00231E67">
              <w:rPr>
                <w:b/>
              </w:rPr>
              <w:t>110,14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C27223" w:rsidRPr="009E1C30" w:rsidRDefault="00C27223" w:rsidP="00C27223">
      <w:pPr>
        <w:jc w:val="both"/>
      </w:pPr>
      <w:r w:rsidRPr="008A311E">
        <w:t xml:space="preserve">Z rozpočtovaných </w:t>
      </w:r>
      <w:r w:rsidR="00231E67">
        <w:t>114 726</w:t>
      </w:r>
      <w:r w:rsidR="00C37C9E">
        <w:t>,00</w:t>
      </w:r>
      <w:r w:rsidRPr="008A311E">
        <w:t xml:space="preserve"> EUR bol skutočný príjem k 31.12.20</w:t>
      </w:r>
      <w:r w:rsidR="00231E67">
        <w:t>21</w:t>
      </w:r>
      <w:r w:rsidRPr="008A311E">
        <w:t xml:space="preserve"> v sume</w:t>
      </w:r>
      <w:r w:rsidR="00FD508E" w:rsidRPr="008A311E">
        <w:t xml:space="preserve"> </w:t>
      </w:r>
      <w:r w:rsidR="00231E67">
        <w:t>134 445,84</w:t>
      </w:r>
      <w:r w:rsidRPr="009E1C30">
        <w:t xml:space="preserve"> EUR, čo je </w:t>
      </w:r>
      <w:r w:rsidR="00231E67">
        <w:t>117,18</w:t>
      </w:r>
      <w:r w:rsidR="00242CA9">
        <w:t xml:space="preserve"> </w:t>
      </w:r>
      <w:r w:rsidR="006C3933" w:rsidRPr="009E1C30">
        <w:t>plnenie. Uvedený príjem predstavuje</w:t>
      </w:r>
      <w:r w:rsidR="009C5ABB" w:rsidRPr="009E1C30">
        <w:t xml:space="preserve"> najmä </w:t>
      </w:r>
      <w:r w:rsidRPr="009E1C30">
        <w:t>príjem z prenajatých pozemkov v sume</w:t>
      </w:r>
      <w:r w:rsidR="00C654E6" w:rsidRPr="009E1C30">
        <w:t xml:space="preserve"> </w:t>
      </w:r>
      <w:r w:rsidR="00231E67">
        <w:t>18 496,39</w:t>
      </w:r>
      <w:r w:rsidRPr="009E1C30">
        <w:t xml:space="preserve"> EUR</w:t>
      </w:r>
      <w:r w:rsidR="009C5ABB" w:rsidRPr="009E1C30">
        <w:t>,</w:t>
      </w:r>
      <w:r w:rsidRPr="009E1C30">
        <w:t xml:space="preserve"> príjem z prenajatých budov, priestorov a objektov v sume</w:t>
      </w:r>
      <w:r w:rsidR="00C654E6" w:rsidRPr="009E1C30">
        <w:t xml:space="preserve"> </w:t>
      </w:r>
      <w:r w:rsidR="00231E67">
        <w:t>2 640,34</w:t>
      </w:r>
      <w:r w:rsidRPr="009E1C30">
        <w:t xml:space="preserve"> EUR</w:t>
      </w:r>
      <w:r w:rsidR="00C654E6" w:rsidRPr="009E1C30">
        <w:t>, príje</w:t>
      </w:r>
      <w:r w:rsidR="004D0C83" w:rsidRPr="009E1C30">
        <w:t>m z prenájmu bytov</w:t>
      </w:r>
      <w:r w:rsidR="00C654E6" w:rsidRPr="009E1C30">
        <w:t xml:space="preserve"> v sume </w:t>
      </w:r>
      <w:r w:rsidR="00231E67">
        <w:t>95 598,10</w:t>
      </w:r>
      <w:r w:rsidR="00C654E6" w:rsidRPr="009E1C30">
        <w:t xml:space="preserve"> EUR</w:t>
      </w:r>
      <w:r w:rsidR="00BB3D25">
        <w:t>.</w:t>
      </w:r>
    </w:p>
    <w:p w:rsidR="00BC54F7" w:rsidRPr="009E1C30" w:rsidRDefault="00BC54F7" w:rsidP="00BC54F7">
      <w:pPr>
        <w:tabs>
          <w:tab w:val="right" w:pos="284"/>
        </w:tabs>
        <w:jc w:val="both"/>
        <w:rPr>
          <w:b/>
        </w:rPr>
      </w:pPr>
    </w:p>
    <w:p w:rsidR="00C27223" w:rsidRPr="009E1C30" w:rsidRDefault="00C27223" w:rsidP="00BC54F7">
      <w:pPr>
        <w:tabs>
          <w:tab w:val="right" w:pos="284"/>
        </w:tabs>
        <w:jc w:val="both"/>
        <w:rPr>
          <w:b/>
        </w:rPr>
      </w:pPr>
      <w:r w:rsidRPr="009E1C30">
        <w:rPr>
          <w:b/>
        </w:rPr>
        <w:t>Administratívne poplatky a iné poplatky a platby</w:t>
      </w:r>
    </w:p>
    <w:p w:rsidR="00C27223" w:rsidRPr="009E1C30" w:rsidRDefault="00C27223" w:rsidP="00C27223">
      <w:pPr>
        <w:jc w:val="both"/>
      </w:pPr>
      <w:r w:rsidRPr="009E1C30">
        <w:t>Administratívne poplatky - správne poplatky:</w:t>
      </w:r>
    </w:p>
    <w:p w:rsidR="00C27223" w:rsidRPr="009E1C30" w:rsidRDefault="00C27223" w:rsidP="00C27223">
      <w:pPr>
        <w:jc w:val="both"/>
      </w:pPr>
      <w:r w:rsidRPr="009E1C30">
        <w:t xml:space="preserve">Z rozpočtovaných </w:t>
      </w:r>
      <w:r w:rsidR="008E5956">
        <w:t>16 729</w:t>
      </w:r>
      <w:r w:rsidR="00A42B07">
        <w:t>,00</w:t>
      </w:r>
      <w:r w:rsidR="00C654E6" w:rsidRPr="009E1C30">
        <w:t xml:space="preserve"> </w:t>
      </w:r>
      <w:r w:rsidRPr="009E1C30">
        <w:t>EUR bol skutočný príjem k 31.12.20</w:t>
      </w:r>
      <w:r w:rsidR="008E5956">
        <w:t>21</w:t>
      </w:r>
      <w:r w:rsidRPr="009E1C30">
        <w:t xml:space="preserve"> v sume</w:t>
      </w:r>
      <w:r w:rsidR="008A311E" w:rsidRPr="009E1C30">
        <w:t xml:space="preserve"> </w:t>
      </w:r>
      <w:r w:rsidR="008E5956">
        <w:t>18 496,63</w:t>
      </w:r>
      <w:r w:rsidR="00A42B07">
        <w:t xml:space="preserve"> </w:t>
      </w:r>
      <w:r w:rsidRPr="009E1C30">
        <w:t xml:space="preserve">EUR, čo je  </w:t>
      </w:r>
      <w:r w:rsidR="008E5956">
        <w:t>110,56</w:t>
      </w:r>
      <w:r w:rsidR="00F34F16">
        <w:t xml:space="preserve"> </w:t>
      </w:r>
      <w:r w:rsidRPr="009E1C30">
        <w:t xml:space="preserve">plnenie. </w:t>
      </w:r>
    </w:p>
    <w:p w:rsidR="000B6FE7" w:rsidRPr="009E1C30" w:rsidRDefault="000B6FE7" w:rsidP="00680C42">
      <w:pPr>
        <w:rPr>
          <w:b/>
          <w:color w:val="FF0000"/>
        </w:rPr>
      </w:pPr>
    </w:p>
    <w:p w:rsidR="004A7DEE" w:rsidRDefault="004A7DEE" w:rsidP="00680C42">
      <w:pPr>
        <w:rPr>
          <w:b/>
        </w:rPr>
      </w:pPr>
    </w:p>
    <w:p w:rsidR="00A64114" w:rsidRDefault="00A64114" w:rsidP="00680C42">
      <w:pPr>
        <w:rPr>
          <w:b/>
        </w:rPr>
      </w:pPr>
      <w:r w:rsidRPr="00A64114">
        <w:rPr>
          <w:b/>
        </w:rPr>
        <w:t>Poplatky a platby z nepriemyselného a náhodného predaja a</w:t>
      </w:r>
      <w:r>
        <w:rPr>
          <w:b/>
        </w:rPr>
        <w:t> </w:t>
      </w:r>
      <w:r w:rsidRPr="00A64114">
        <w:rPr>
          <w:b/>
        </w:rPr>
        <w:t>služieb</w:t>
      </w:r>
    </w:p>
    <w:p w:rsidR="00A64114" w:rsidRPr="00A64114" w:rsidRDefault="004A7DEE" w:rsidP="00680C42">
      <w:r>
        <w:t>Z rozpočtovaných 255 439</w:t>
      </w:r>
      <w:r w:rsidR="005D0201">
        <w:t>,00</w:t>
      </w:r>
      <w:r w:rsidR="00A64114">
        <w:t xml:space="preserve"> EUR bolo skutočné plnenie k 31.12.20</w:t>
      </w:r>
      <w:r w:rsidR="005D0201">
        <w:t>2</w:t>
      </w:r>
      <w:r>
        <w:t>1</w:t>
      </w:r>
      <w:r w:rsidR="00A64114">
        <w:t xml:space="preserve"> v sume </w:t>
      </w:r>
      <w:r>
        <w:t>264 529,21 EUR, čo predstavuje 103,55</w:t>
      </w:r>
      <w:r w:rsidR="001A03C2">
        <w:t xml:space="preserve"> % plnenie</w:t>
      </w:r>
      <w:r w:rsidR="00A64114">
        <w:t xml:space="preserve">. </w:t>
      </w:r>
    </w:p>
    <w:p w:rsidR="003F75A7" w:rsidRDefault="003F75A7" w:rsidP="00680C42">
      <w:pPr>
        <w:rPr>
          <w:b/>
          <w:color w:val="FF0000"/>
        </w:rPr>
      </w:pPr>
    </w:p>
    <w:p w:rsidR="003F75A7" w:rsidRPr="003F7BBB" w:rsidRDefault="003F75A7" w:rsidP="00680C42">
      <w:pPr>
        <w:rPr>
          <w:b/>
          <w:color w:val="FF0000"/>
        </w:rPr>
      </w:pPr>
    </w:p>
    <w:p w:rsidR="00680C42" w:rsidRPr="00E83B55" w:rsidRDefault="00680C42" w:rsidP="00D22D30">
      <w:pPr>
        <w:numPr>
          <w:ilvl w:val="0"/>
          <w:numId w:val="31"/>
        </w:numPr>
        <w:rPr>
          <w:b/>
        </w:rPr>
      </w:pPr>
      <w:r w:rsidRPr="00E83B55">
        <w:rPr>
          <w:b/>
        </w:rPr>
        <w:t xml:space="preserve"> </w:t>
      </w:r>
      <w:r w:rsidR="00CD633C" w:rsidRPr="00E83B55">
        <w:rPr>
          <w:b/>
        </w:rPr>
        <w:t>iné nedaňové</w:t>
      </w:r>
      <w:r w:rsidRPr="00E83B55">
        <w:rPr>
          <w:b/>
        </w:rPr>
        <w:t xml:space="preserve"> príjmy: </w:t>
      </w:r>
    </w:p>
    <w:p w:rsidR="00680C42" w:rsidRPr="00E83B55" w:rsidRDefault="00680C42" w:rsidP="00680C42">
      <w:pPr>
        <w:rPr>
          <w:b/>
        </w:rPr>
      </w:pPr>
      <w:r w:rsidRPr="00E83B55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3622C6" w:rsidRPr="00E83B55">
        <w:tc>
          <w:tcPr>
            <w:tcW w:w="2962" w:type="dxa"/>
            <w:shd w:val="clear" w:color="auto" w:fill="D9D9D9"/>
          </w:tcPr>
          <w:p w:rsidR="00680C42" w:rsidRPr="00E83B55" w:rsidRDefault="00680C42" w:rsidP="00747363">
            <w:pPr>
              <w:jc w:val="center"/>
              <w:rPr>
                <w:b/>
              </w:rPr>
            </w:pPr>
            <w:r w:rsidRPr="00E83B55">
              <w:rPr>
                <w:b/>
              </w:rPr>
              <w:t xml:space="preserve">Rozpočet na rok </w:t>
            </w:r>
            <w:r w:rsidR="00707292" w:rsidRPr="00E83B55">
              <w:rPr>
                <w:b/>
              </w:rPr>
              <w:t>202</w:t>
            </w:r>
            <w:r w:rsidR="00E83B55" w:rsidRPr="00E83B55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680C42" w:rsidRPr="00E83B55" w:rsidRDefault="00680C42" w:rsidP="003C1D54">
            <w:pPr>
              <w:jc w:val="center"/>
              <w:rPr>
                <w:b/>
              </w:rPr>
            </w:pPr>
            <w:r w:rsidRPr="00E83B55">
              <w:rPr>
                <w:b/>
              </w:rPr>
              <w:t>Skutočnosť k 31.12.</w:t>
            </w:r>
            <w:r w:rsidR="00707292" w:rsidRPr="00E83B55">
              <w:rPr>
                <w:b/>
              </w:rPr>
              <w:t>202</w:t>
            </w:r>
            <w:r w:rsidR="00E83B55" w:rsidRPr="00E83B55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680C42" w:rsidRPr="00E83B55" w:rsidRDefault="00680C42" w:rsidP="00747363">
            <w:pPr>
              <w:jc w:val="center"/>
              <w:rPr>
                <w:b/>
              </w:rPr>
            </w:pPr>
            <w:r w:rsidRPr="00E83B55">
              <w:rPr>
                <w:b/>
              </w:rPr>
              <w:t>% plnenia</w:t>
            </w:r>
          </w:p>
        </w:tc>
      </w:tr>
      <w:tr w:rsidR="003622C6" w:rsidRPr="00E83B55" w:rsidTr="009E1C30">
        <w:tc>
          <w:tcPr>
            <w:tcW w:w="2962" w:type="dxa"/>
          </w:tcPr>
          <w:p w:rsidR="00680C42" w:rsidRPr="00E83B55" w:rsidRDefault="00E83B55" w:rsidP="00747363">
            <w:pPr>
              <w:jc w:val="center"/>
            </w:pPr>
            <w:r w:rsidRPr="00E83B55">
              <w:t>93 219</w:t>
            </w:r>
            <w:r w:rsidR="00707292" w:rsidRPr="00E83B55">
              <w:t>,00</w:t>
            </w:r>
          </w:p>
        </w:tc>
        <w:tc>
          <w:tcPr>
            <w:tcW w:w="3071" w:type="dxa"/>
            <w:shd w:val="clear" w:color="auto" w:fill="auto"/>
          </w:tcPr>
          <w:p w:rsidR="00680C42" w:rsidRPr="00E83B55" w:rsidRDefault="008A311E" w:rsidP="00E83B55">
            <w:r w:rsidRPr="00E83B55">
              <w:t xml:space="preserve">          </w:t>
            </w:r>
            <w:r w:rsidR="00E83B55" w:rsidRPr="00E83B55">
              <w:t>111 193,05</w:t>
            </w:r>
          </w:p>
        </w:tc>
        <w:tc>
          <w:tcPr>
            <w:tcW w:w="3323" w:type="dxa"/>
          </w:tcPr>
          <w:p w:rsidR="00680C42" w:rsidRPr="00E83B55" w:rsidRDefault="00680C42" w:rsidP="007B6148">
            <w:pPr>
              <w:rPr>
                <w:b/>
              </w:rPr>
            </w:pPr>
            <w:r w:rsidRPr="00E83B55">
              <w:rPr>
                <w:b/>
                <w:i/>
              </w:rPr>
              <w:t xml:space="preserve"> </w:t>
            </w:r>
            <w:r w:rsidRPr="00E83B55">
              <w:rPr>
                <w:b/>
              </w:rPr>
              <w:t xml:space="preserve">              </w:t>
            </w:r>
            <w:r w:rsidR="00A64114" w:rsidRPr="00E83B55">
              <w:rPr>
                <w:b/>
              </w:rPr>
              <w:t xml:space="preserve">      </w:t>
            </w:r>
            <w:r w:rsidR="00E83B55" w:rsidRPr="00E83B55">
              <w:rPr>
                <w:b/>
              </w:rPr>
              <w:t>119,28</w:t>
            </w:r>
          </w:p>
        </w:tc>
      </w:tr>
    </w:tbl>
    <w:p w:rsidR="006C3933" w:rsidRPr="00E83B55" w:rsidRDefault="006C3933" w:rsidP="006C2780">
      <w:pPr>
        <w:jc w:val="both"/>
      </w:pPr>
    </w:p>
    <w:p w:rsidR="000B6FE7" w:rsidRPr="00E83B55" w:rsidRDefault="00CD633C" w:rsidP="006C2780">
      <w:pPr>
        <w:jc w:val="both"/>
        <w:rPr>
          <w:b/>
        </w:rPr>
      </w:pPr>
      <w:r w:rsidRPr="00E83B55">
        <w:t xml:space="preserve">Z rozpočtovaných iných nedaňových príjmov </w:t>
      </w:r>
      <w:r w:rsidR="00E83B55" w:rsidRPr="00E83B55">
        <w:t>93 219</w:t>
      </w:r>
      <w:r w:rsidR="00707292" w:rsidRPr="00E83B55">
        <w:t>,00</w:t>
      </w:r>
      <w:r w:rsidRPr="00E83B55">
        <w:t xml:space="preserve"> EUR, bol skutočný príjem vo výške </w:t>
      </w:r>
      <w:r w:rsidR="00E83B55" w:rsidRPr="00E83B55">
        <w:t>111 193,05</w:t>
      </w:r>
      <w:r w:rsidRPr="00E83B55">
        <w:t xml:space="preserve"> EUR, čo p</w:t>
      </w:r>
      <w:r w:rsidR="00C654E6" w:rsidRPr="00E83B55">
        <w:t xml:space="preserve">redstavuje </w:t>
      </w:r>
      <w:r w:rsidR="00A64114" w:rsidRPr="00E83B55">
        <w:t>1</w:t>
      </w:r>
      <w:r w:rsidR="00E83B55" w:rsidRPr="00E83B55">
        <w:t>19,28</w:t>
      </w:r>
      <w:r w:rsidR="00C654E6" w:rsidRPr="00E83B55">
        <w:t xml:space="preserve"> </w:t>
      </w:r>
      <w:r w:rsidRPr="00E83B55">
        <w:t>% plnenie.</w:t>
      </w:r>
    </w:p>
    <w:p w:rsidR="00CD633C" w:rsidRPr="00A64114" w:rsidRDefault="00CD633C" w:rsidP="006C2780">
      <w:pPr>
        <w:jc w:val="both"/>
        <w:rPr>
          <w:b/>
          <w:u w:val="single"/>
        </w:rPr>
      </w:pPr>
      <w:r w:rsidRPr="00A64114">
        <w:t>Medzi iné nedaňové príjmy boli rozpočtované príjmy z</w:t>
      </w:r>
      <w:r w:rsidR="00C823E1" w:rsidRPr="00A64114">
        <w:t> </w:t>
      </w:r>
      <w:r w:rsidRPr="00A64114">
        <w:t>dobropisov</w:t>
      </w:r>
      <w:r w:rsidR="00C823E1" w:rsidRPr="00A64114">
        <w:t>, pr</w:t>
      </w:r>
      <w:r w:rsidR="007B6148">
        <w:t>eddavky za služby ( nájomníci ).</w:t>
      </w:r>
      <w:r w:rsidRPr="00A64114">
        <w:t xml:space="preserve"> </w:t>
      </w:r>
    </w:p>
    <w:p w:rsidR="001B2E3B" w:rsidRPr="00BB3D25" w:rsidRDefault="001B2E3B" w:rsidP="00D0212F">
      <w:pPr>
        <w:outlineLvl w:val="0"/>
        <w:rPr>
          <w:b/>
          <w:color w:val="FF0000"/>
        </w:rPr>
      </w:pPr>
    </w:p>
    <w:p w:rsidR="00D0212F" w:rsidRPr="001834D3" w:rsidRDefault="00CD633C" w:rsidP="00D0212F">
      <w:pPr>
        <w:outlineLvl w:val="0"/>
        <w:rPr>
          <w:b/>
        </w:rPr>
      </w:pPr>
      <w:r w:rsidRPr="001834D3">
        <w:rPr>
          <w:b/>
        </w:rPr>
        <w:t>Prijaté g</w:t>
      </w:r>
      <w:r w:rsidR="00316A4F" w:rsidRPr="001834D3">
        <w:rPr>
          <w:b/>
        </w:rPr>
        <w:t>ranty a</w:t>
      </w:r>
      <w:r w:rsidR="001834D3" w:rsidRPr="001834D3">
        <w:rPr>
          <w:b/>
        </w:rPr>
        <w:t> </w:t>
      </w:r>
      <w:r w:rsidR="00316A4F" w:rsidRPr="001834D3">
        <w:rPr>
          <w:b/>
        </w:rPr>
        <w:t>transfery</w:t>
      </w:r>
      <w:r w:rsidR="001834D3" w:rsidRPr="001834D3">
        <w:rPr>
          <w:b/>
        </w:rPr>
        <w:t xml:space="preserve"> - bežné</w:t>
      </w:r>
    </w:p>
    <w:p w:rsidR="00673B1D" w:rsidRPr="001834D3" w:rsidRDefault="00673B1D" w:rsidP="002B7465">
      <w:pPr>
        <w:jc w:val="both"/>
        <w:outlineLvl w:val="0"/>
      </w:pPr>
    </w:p>
    <w:p w:rsidR="00CD633C" w:rsidRPr="00242CA9" w:rsidRDefault="00CD633C" w:rsidP="002B7465">
      <w:pPr>
        <w:jc w:val="both"/>
        <w:outlineLvl w:val="0"/>
        <w:rPr>
          <w:b/>
          <w:color w:val="0070C0"/>
        </w:rPr>
      </w:pPr>
      <w:r w:rsidRPr="00B442C6">
        <w:t xml:space="preserve">Z rozpočtovaných </w:t>
      </w:r>
      <w:r w:rsidR="001834D3" w:rsidRPr="00B442C6">
        <w:t xml:space="preserve">bežných </w:t>
      </w:r>
      <w:r w:rsidRPr="00B442C6">
        <w:t>grantov a</w:t>
      </w:r>
      <w:r w:rsidR="001834D3" w:rsidRPr="00B442C6">
        <w:t xml:space="preserve"> </w:t>
      </w:r>
      <w:r w:rsidRPr="00B442C6">
        <w:t xml:space="preserve"> transferov </w:t>
      </w:r>
      <w:r w:rsidR="00AE5A4B">
        <w:t>v sume 2</w:t>
      </w:r>
      <w:r w:rsidR="00252376">
        <w:t> 173 246</w:t>
      </w:r>
      <w:r w:rsidR="00707292" w:rsidRPr="00B442C6">
        <w:t>,00</w:t>
      </w:r>
      <w:r w:rsidRPr="00B442C6">
        <w:t xml:space="preserve"> EUR bol skutočný príjem vo výške</w:t>
      </w:r>
      <w:r w:rsidR="00C654E6" w:rsidRPr="00B442C6">
        <w:t xml:space="preserve"> </w:t>
      </w:r>
      <w:r w:rsidR="00AE5A4B">
        <w:t>1 </w:t>
      </w:r>
      <w:r w:rsidR="00BF5D58">
        <w:t>98</w:t>
      </w:r>
      <w:r w:rsidR="00AE5A4B">
        <w:t>0</w:t>
      </w:r>
      <w:r w:rsidR="00252376">
        <w:t> 667,13</w:t>
      </w:r>
      <w:r w:rsidR="00707292" w:rsidRPr="00B442C6">
        <w:t xml:space="preserve"> </w:t>
      </w:r>
      <w:r w:rsidRPr="00B442C6">
        <w:t xml:space="preserve">EUR, čo predstavuje </w:t>
      </w:r>
      <w:r w:rsidR="00AE5A4B">
        <w:t>91,61 % pl</w:t>
      </w:r>
      <w:r w:rsidRPr="00B442C6">
        <w:t>nenie.</w:t>
      </w:r>
      <w:r w:rsidR="00242CA9">
        <w:t xml:space="preserve"> </w:t>
      </w:r>
    </w:p>
    <w:p w:rsidR="002B7465" w:rsidRPr="001834D3" w:rsidRDefault="002B7465" w:rsidP="002B7465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833"/>
        <w:gridCol w:w="3501"/>
      </w:tblGrid>
      <w:tr w:rsidR="00CD633C" w:rsidRPr="00B442C6" w:rsidTr="00CD6C89">
        <w:tc>
          <w:tcPr>
            <w:tcW w:w="3904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Poskytovateľ</w:t>
            </w:r>
            <w:r w:rsidR="006C3933" w:rsidRPr="00B442C6">
              <w:rPr>
                <w:b/>
              </w:rPr>
              <w:t xml:space="preserve"> dotácie</w:t>
            </w:r>
          </w:p>
        </w:tc>
        <w:tc>
          <w:tcPr>
            <w:tcW w:w="1833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Suma v EUR</w:t>
            </w:r>
          </w:p>
        </w:tc>
        <w:tc>
          <w:tcPr>
            <w:tcW w:w="3501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Účel</w:t>
            </w:r>
          </w:p>
        </w:tc>
      </w:tr>
      <w:tr w:rsidR="00C823E1" w:rsidRPr="00EF07A5" w:rsidTr="00CD6C89">
        <w:tc>
          <w:tcPr>
            <w:tcW w:w="3904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33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01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</w:tr>
      <w:tr w:rsidR="002059FB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2059FB" w:rsidP="00134C3F">
            <w:bookmarkStart w:id="1" w:name="_Hlk413658595"/>
            <w:r w:rsidRPr="00391E8E">
              <w:t>Dobrovoľná požiarna ochrana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7B6148" w:rsidP="00134C3F">
            <w:pPr>
              <w:jc w:val="center"/>
            </w:pPr>
            <w:r w:rsidRPr="00391E8E">
              <w:t>6</w:t>
            </w:r>
            <w:r w:rsidR="004E1881" w:rsidRPr="00391E8E">
              <w:t> </w:t>
            </w:r>
            <w:r w:rsidR="002059FB" w:rsidRPr="00391E8E">
              <w:t>400</w:t>
            </w:r>
            <w:r w:rsidR="004E1881" w:rsidRPr="00391E8E">
              <w:t>,00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2059FB" w:rsidP="00134C3F">
            <w:r w:rsidRPr="00391E8E">
              <w:t>Dotácia  PO</w:t>
            </w:r>
            <w:r w:rsidR="008B68A4" w:rsidRPr="00391E8E">
              <w:t xml:space="preserve"> mesto + Katúň</w:t>
            </w:r>
          </w:p>
        </w:tc>
      </w:tr>
      <w:tr w:rsidR="002059FB" w:rsidRPr="00391E8E" w:rsidTr="00CD6C89">
        <w:tc>
          <w:tcPr>
            <w:tcW w:w="3904" w:type="dxa"/>
          </w:tcPr>
          <w:p w:rsidR="002059FB" w:rsidRPr="00391E8E" w:rsidRDefault="002059FB" w:rsidP="00134C3F">
            <w:r w:rsidRPr="00391E8E">
              <w:t>MDVaRR</w:t>
            </w:r>
          </w:p>
        </w:tc>
        <w:tc>
          <w:tcPr>
            <w:tcW w:w="1833" w:type="dxa"/>
          </w:tcPr>
          <w:p w:rsidR="002059FB" w:rsidRPr="00391E8E" w:rsidRDefault="00436F20" w:rsidP="007B6148">
            <w:pPr>
              <w:jc w:val="center"/>
            </w:pPr>
            <w:r>
              <w:t>11 297,16</w:t>
            </w:r>
          </w:p>
        </w:tc>
        <w:tc>
          <w:tcPr>
            <w:tcW w:w="3501" w:type="dxa"/>
          </w:tcPr>
          <w:p w:rsidR="002059FB" w:rsidRPr="00391E8E" w:rsidRDefault="002059FB" w:rsidP="00134C3F">
            <w:r w:rsidRPr="00391E8E">
              <w:t xml:space="preserve">Stavebný poriadok  a miestne komunikácie </w:t>
            </w:r>
          </w:p>
        </w:tc>
      </w:tr>
      <w:tr w:rsidR="00CD633C" w:rsidRPr="00391E8E" w:rsidTr="00CD6C89">
        <w:tc>
          <w:tcPr>
            <w:tcW w:w="3904" w:type="dxa"/>
          </w:tcPr>
          <w:p w:rsidR="00CD633C" w:rsidRPr="00391E8E" w:rsidRDefault="00BE6092" w:rsidP="00DD146D">
            <w:r w:rsidRPr="00391E8E">
              <w:t xml:space="preserve">Okresný úrad Prešov </w:t>
            </w:r>
          </w:p>
        </w:tc>
        <w:tc>
          <w:tcPr>
            <w:tcW w:w="1833" w:type="dxa"/>
          </w:tcPr>
          <w:p w:rsidR="00CD633C" w:rsidRPr="00391E8E" w:rsidRDefault="00436F20" w:rsidP="00E805B6">
            <w:pPr>
              <w:jc w:val="center"/>
            </w:pPr>
            <w:r>
              <w:t>630,50</w:t>
            </w:r>
          </w:p>
        </w:tc>
        <w:tc>
          <w:tcPr>
            <w:tcW w:w="3501" w:type="dxa"/>
          </w:tcPr>
          <w:p w:rsidR="00CD633C" w:rsidRPr="00391E8E" w:rsidRDefault="00BE6092" w:rsidP="00205555">
            <w:r w:rsidRPr="00391E8E">
              <w:t>Ochrana životného prostredia</w:t>
            </w:r>
          </w:p>
        </w:tc>
      </w:tr>
      <w:tr w:rsidR="00CD633C" w:rsidRPr="00391E8E" w:rsidTr="00CD6C89">
        <w:tc>
          <w:tcPr>
            <w:tcW w:w="3904" w:type="dxa"/>
          </w:tcPr>
          <w:p w:rsidR="00CD633C" w:rsidRPr="00391E8E" w:rsidRDefault="00BE6092" w:rsidP="00DD146D">
            <w:r w:rsidRPr="00391E8E">
              <w:t>Ministerstvo vnútra</w:t>
            </w:r>
            <w:r w:rsidR="00C21E9C" w:rsidRPr="00391E8E">
              <w:t xml:space="preserve"> SR</w:t>
            </w:r>
          </w:p>
        </w:tc>
        <w:tc>
          <w:tcPr>
            <w:tcW w:w="1833" w:type="dxa"/>
          </w:tcPr>
          <w:p w:rsidR="00CD633C" w:rsidRPr="00391E8E" w:rsidRDefault="00436F20" w:rsidP="00DB366C">
            <w:pPr>
              <w:jc w:val="center"/>
            </w:pPr>
            <w:r>
              <w:t>17 269,26</w:t>
            </w:r>
          </w:p>
        </w:tc>
        <w:tc>
          <w:tcPr>
            <w:tcW w:w="3501" w:type="dxa"/>
          </w:tcPr>
          <w:p w:rsidR="00CD633C" w:rsidRPr="00391E8E" w:rsidRDefault="00BE6092" w:rsidP="00DD146D">
            <w:r w:rsidRPr="00391E8E">
              <w:t>Matrika a register obyvateľstva</w:t>
            </w:r>
          </w:p>
        </w:tc>
      </w:tr>
      <w:tr w:rsidR="00404363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391E8E" w:rsidP="00134C3F">
            <w:r w:rsidRPr="00391E8E">
              <w:t>Ministerstvo vnútra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436F20" w:rsidP="00391E8E">
            <w:pPr>
              <w:jc w:val="center"/>
            </w:pPr>
            <w:r>
              <w:t>8 983,65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391E8E" w:rsidP="00134C3F">
            <w:r w:rsidRPr="00391E8E">
              <w:t>Záchranárske práce po povodni</w:t>
            </w:r>
          </w:p>
        </w:tc>
      </w:tr>
      <w:tr w:rsidR="00404363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404363" w:rsidP="00134C3F">
            <w:r w:rsidRPr="00391E8E">
              <w:t>Implementačná agentúra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2" w:rsidRPr="00391E8E" w:rsidRDefault="004063B3" w:rsidP="007A2002">
            <w:pPr>
              <w:jc w:val="center"/>
            </w:pPr>
            <w:r>
              <w:t>93 563,65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404363" w:rsidP="00134C3F">
            <w:r w:rsidRPr="00391E8E">
              <w:t>Komunitní pracovníci</w:t>
            </w:r>
            <w:r w:rsidR="007A2002">
              <w:t xml:space="preserve"> a TSP</w:t>
            </w:r>
          </w:p>
        </w:tc>
      </w:tr>
      <w:tr w:rsidR="00404363" w:rsidRPr="00391E8E" w:rsidTr="00CD6C89">
        <w:tc>
          <w:tcPr>
            <w:tcW w:w="3904" w:type="dxa"/>
          </w:tcPr>
          <w:p w:rsidR="00404363" w:rsidRPr="00391E8E" w:rsidRDefault="00404363" w:rsidP="00134C3F">
            <w:r w:rsidRPr="00391E8E">
              <w:t>Okresný úrad Poprad</w:t>
            </w:r>
          </w:p>
        </w:tc>
        <w:tc>
          <w:tcPr>
            <w:tcW w:w="1833" w:type="dxa"/>
          </w:tcPr>
          <w:p w:rsidR="00404363" w:rsidRPr="00391E8E" w:rsidRDefault="00436F20" w:rsidP="00134C3F">
            <w:pPr>
              <w:jc w:val="center"/>
            </w:pPr>
            <w:r>
              <w:t>644,40</w:t>
            </w:r>
          </w:p>
        </w:tc>
        <w:tc>
          <w:tcPr>
            <w:tcW w:w="3501" w:type="dxa"/>
          </w:tcPr>
          <w:p w:rsidR="00404363" w:rsidRPr="00391E8E" w:rsidRDefault="00404363" w:rsidP="00134C3F">
            <w:r w:rsidRPr="00391E8E">
              <w:t>CO</w:t>
            </w:r>
          </w:p>
        </w:tc>
      </w:tr>
      <w:tr w:rsidR="00391E8E" w:rsidRPr="00391E8E" w:rsidTr="00CD6C89">
        <w:tc>
          <w:tcPr>
            <w:tcW w:w="3904" w:type="dxa"/>
          </w:tcPr>
          <w:p w:rsidR="00391E8E" w:rsidRPr="00391E8E" w:rsidRDefault="00391E8E" w:rsidP="00134C3F">
            <w:r>
              <w:t>Okresný úrad Poprad</w:t>
            </w:r>
          </w:p>
        </w:tc>
        <w:tc>
          <w:tcPr>
            <w:tcW w:w="1833" w:type="dxa"/>
          </w:tcPr>
          <w:p w:rsidR="00391E8E" w:rsidRPr="00391E8E" w:rsidRDefault="00436F20" w:rsidP="00134C3F">
            <w:pPr>
              <w:jc w:val="center"/>
            </w:pPr>
            <w:r>
              <w:t>126 780,00</w:t>
            </w:r>
          </w:p>
        </w:tc>
        <w:tc>
          <w:tcPr>
            <w:tcW w:w="3501" w:type="dxa"/>
          </w:tcPr>
          <w:p w:rsidR="00391E8E" w:rsidRPr="00391E8E" w:rsidRDefault="00391E8E" w:rsidP="007A2002">
            <w:r>
              <w:t xml:space="preserve">COVID </w:t>
            </w:r>
            <w:r w:rsidR="007A2002">
              <w:t>19</w:t>
            </w:r>
          </w:p>
        </w:tc>
      </w:tr>
      <w:tr w:rsidR="007A2002" w:rsidRPr="00391E8E" w:rsidTr="00CD6C89">
        <w:tc>
          <w:tcPr>
            <w:tcW w:w="3904" w:type="dxa"/>
          </w:tcPr>
          <w:p w:rsidR="007A2002" w:rsidRDefault="00436F20" w:rsidP="00134C3F">
            <w:r>
              <w:t>Ministerstvo kultúry</w:t>
            </w:r>
            <w:r w:rsidR="007A2002">
              <w:t xml:space="preserve"> SR</w:t>
            </w:r>
          </w:p>
        </w:tc>
        <w:tc>
          <w:tcPr>
            <w:tcW w:w="1833" w:type="dxa"/>
          </w:tcPr>
          <w:p w:rsidR="007A2002" w:rsidRDefault="00436F20" w:rsidP="00134C3F">
            <w:pPr>
              <w:jc w:val="center"/>
            </w:pPr>
            <w:r>
              <w:t>3 000,00</w:t>
            </w:r>
          </w:p>
        </w:tc>
        <w:tc>
          <w:tcPr>
            <w:tcW w:w="3501" w:type="dxa"/>
          </w:tcPr>
          <w:p w:rsidR="007A2002" w:rsidRDefault="00436F20" w:rsidP="007A2002">
            <w:r>
              <w:t>Otvárací ceremoniál Dni európ. kult. dedičstva</w:t>
            </w:r>
          </w:p>
        </w:tc>
      </w:tr>
      <w:tr w:rsidR="007A2002" w:rsidRPr="00391E8E" w:rsidTr="00CD6C89">
        <w:tc>
          <w:tcPr>
            <w:tcW w:w="3904" w:type="dxa"/>
          </w:tcPr>
          <w:p w:rsidR="007A2002" w:rsidRDefault="007A2002" w:rsidP="00134C3F">
            <w:r>
              <w:t>Štatistický úrad SR</w:t>
            </w:r>
          </w:p>
        </w:tc>
        <w:tc>
          <w:tcPr>
            <w:tcW w:w="1833" w:type="dxa"/>
          </w:tcPr>
          <w:p w:rsidR="007A2002" w:rsidRDefault="004063B3" w:rsidP="00134C3F">
            <w:pPr>
              <w:jc w:val="center"/>
            </w:pPr>
            <w:r>
              <w:t>6 628,16</w:t>
            </w:r>
          </w:p>
        </w:tc>
        <w:tc>
          <w:tcPr>
            <w:tcW w:w="3501" w:type="dxa"/>
          </w:tcPr>
          <w:p w:rsidR="007A2002" w:rsidRDefault="007A2002" w:rsidP="007A2002">
            <w:r>
              <w:t>Sčítanie obyvateľov, domov, bytov</w:t>
            </w:r>
          </w:p>
        </w:tc>
      </w:tr>
      <w:bookmarkEnd w:id="1"/>
      <w:tr w:rsidR="00CD6C89" w:rsidRPr="00CD6C89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89" w:rsidRPr="00CD6C89" w:rsidRDefault="00CD6C89" w:rsidP="00CD6C89">
            <w:r w:rsidRPr="00CD6C89">
              <w:t>MPaRV SR</w:t>
            </w:r>
          </w:p>
        </w:tc>
        <w:tc>
          <w:tcPr>
            <w:tcW w:w="1833" w:type="dxa"/>
          </w:tcPr>
          <w:p w:rsidR="00CD6C89" w:rsidRPr="00CD6C89" w:rsidRDefault="00CD6C89" w:rsidP="00CD6C89">
            <w:pPr>
              <w:jc w:val="center"/>
            </w:pPr>
            <w:r w:rsidRPr="00CD6C89">
              <w:t>1 702,02</w:t>
            </w:r>
          </w:p>
        </w:tc>
        <w:tc>
          <w:tcPr>
            <w:tcW w:w="3501" w:type="dxa"/>
          </w:tcPr>
          <w:p w:rsidR="00CD6C89" w:rsidRPr="00CD6C89" w:rsidRDefault="00CD6C89" w:rsidP="00CD6C89">
            <w:r w:rsidRPr="00CD6C89">
              <w:t xml:space="preserve">Interreg </w:t>
            </w:r>
          </w:p>
        </w:tc>
      </w:tr>
      <w:tr w:rsidR="00CD6C89" w:rsidRPr="007A2002" w:rsidTr="00CD6C89">
        <w:tc>
          <w:tcPr>
            <w:tcW w:w="3904" w:type="dxa"/>
          </w:tcPr>
          <w:p w:rsidR="00CD6C89" w:rsidRPr="007A2002" w:rsidRDefault="00CD6C89" w:rsidP="00CD6C89">
            <w:r w:rsidRPr="007A2002">
              <w:t>ÚPSVaR</w:t>
            </w:r>
          </w:p>
        </w:tc>
        <w:tc>
          <w:tcPr>
            <w:tcW w:w="1833" w:type="dxa"/>
          </w:tcPr>
          <w:p w:rsidR="00CD6C89" w:rsidRPr="007A2002" w:rsidRDefault="00CD6C89" w:rsidP="00CD6C89">
            <w:pPr>
              <w:jc w:val="center"/>
            </w:pPr>
            <w:r>
              <w:t>18 989,00</w:t>
            </w:r>
          </w:p>
        </w:tc>
        <w:tc>
          <w:tcPr>
            <w:tcW w:w="3501" w:type="dxa"/>
          </w:tcPr>
          <w:p w:rsidR="00CD6C89" w:rsidRPr="007A2002" w:rsidRDefault="00CD6C89" w:rsidP="00CD6C89">
            <w:r w:rsidRPr="007A2002">
              <w:t>Dávka v hmotnej núdzi + rodinné prídavky + školské potreby</w:t>
            </w:r>
          </w:p>
        </w:tc>
      </w:tr>
      <w:tr w:rsidR="00CD6C89" w:rsidRPr="00D06135" w:rsidTr="00CD6C89">
        <w:tc>
          <w:tcPr>
            <w:tcW w:w="3904" w:type="dxa"/>
          </w:tcPr>
          <w:p w:rsidR="00CD6C89" w:rsidRPr="00D06135" w:rsidRDefault="00CD6C89" w:rsidP="00CD6C89">
            <w:r w:rsidRPr="00D06135">
              <w:t>ÚPSVaR</w:t>
            </w:r>
          </w:p>
        </w:tc>
        <w:tc>
          <w:tcPr>
            <w:tcW w:w="1833" w:type="dxa"/>
          </w:tcPr>
          <w:p w:rsidR="00CD6C89" w:rsidRPr="00D06135" w:rsidRDefault="00CD6C89" w:rsidP="00CD6C89">
            <w:pPr>
              <w:jc w:val="center"/>
            </w:pPr>
            <w:r>
              <w:t>31 279,60</w:t>
            </w:r>
          </w:p>
        </w:tc>
        <w:tc>
          <w:tcPr>
            <w:tcW w:w="3501" w:type="dxa"/>
          </w:tcPr>
          <w:p w:rsidR="00CD6C89" w:rsidRPr="00D06135" w:rsidRDefault="00CD6C89" w:rsidP="00CD6C89">
            <w:r w:rsidRPr="00D06135">
              <w:t>Dotácia na stravu</w:t>
            </w:r>
          </w:p>
        </w:tc>
      </w:tr>
      <w:tr w:rsidR="00CD6C89" w:rsidRPr="00D06135" w:rsidTr="00CD6C89">
        <w:tc>
          <w:tcPr>
            <w:tcW w:w="3904" w:type="dxa"/>
          </w:tcPr>
          <w:p w:rsidR="00CD6C89" w:rsidRPr="00D06135" w:rsidRDefault="00CD6C89" w:rsidP="00CD6C89">
            <w:r w:rsidRPr="00D06135">
              <w:t>ÚPSVaR</w:t>
            </w:r>
          </w:p>
        </w:tc>
        <w:tc>
          <w:tcPr>
            <w:tcW w:w="1833" w:type="dxa"/>
          </w:tcPr>
          <w:p w:rsidR="00CD6C89" w:rsidRPr="00D06135" w:rsidRDefault="00CD6C89" w:rsidP="00CD6C89">
            <w:pPr>
              <w:jc w:val="center"/>
            </w:pPr>
            <w:r>
              <w:t>176,79</w:t>
            </w:r>
          </w:p>
        </w:tc>
        <w:tc>
          <w:tcPr>
            <w:tcW w:w="3501" w:type="dxa"/>
          </w:tcPr>
          <w:p w:rsidR="00CD6C89" w:rsidRPr="00D06135" w:rsidRDefault="00CD6C89" w:rsidP="00CD6C89">
            <w:r w:rsidRPr="00D06135">
              <w:t>Dotácia na výkon osobitných príjemcov</w:t>
            </w:r>
          </w:p>
        </w:tc>
      </w:tr>
      <w:tr w:rsidR="00CD6C89" w:rsidRPr="00D16B50" w:rsidTr="00CD6C89">
        <w:tc>
          <w:tcPr>
            <w:tcW w:w="3904" w:type="dxa"/>
          </w:tcPr>
          <w:p w:rsidR="00CD6C89" w:rsidRPr="00D16B50" w:rsidRDefault="00CD6C89" w:rsidP="00CD6C89">
            <w:r w:rsidRPr="00D16B50">
              <w:t>ÚPSVaR</w:t>
            </w:r>
          </w:p>
        </w:tc>
        <w:tc>
          <w:tcPr>
            <w:tcW w:w="1833" w:type="dxa"/>
          </w:tcPr>
          <w:p w:rsidR="00CD6C89" w:rsidRPr="00D16B50" w:rsidRDefault="00CD6C89" w:rsidP="00CD6C89">
            <w:pPr>
              <w:jc w:val="center"/>
            </w:pPr>
            <w:r>
              <w:t>51 485,04</w:t>
            </w:r>
          </w:p>
        </w:tc>
        <w:tc>
          <w:tcPr>
            <w:tcW w:w="3501" w:type="dxa"/>
          </w:tcPr>
          <w:p w:rsidR="00CD6C89" w:rsidRPr="00D16B50" w:rsidRDefault="00CD6C89" w:rsidP="00CD6C89">
            <w:r w:rsidRPr="00D16B50">
              <w:t>AČ, §50j, chránené pracovisko,...</w:t>
            </w:r>
          </w:p>
        </w:tc>
      </w:tr>
      <w:tr w:rsidR="00CD6C89" w:rsidRPr="00021878" w:rsidTr="00CD6C89">
        <w:tc>
          <w:tcPr>
            <w:tcW w:w="3904" w:type="dxa"/>
          </w:tcPr>
          <w:p w:rsidR="00CD6C89" w:rsidRPr="00021878" w:rsidRDefault="00CD6C89" w:rsidP="00CD6C89">
            <w:r w:rsidRPr="00021878">
              <w:t>Obce v</w:t>
            </w:r>
            <w:r w:rsidR="00A250AB">
              <w:t> </w:t>
            </w:r>
            <w:r w:rsidRPr="00021878">
              <w:t>SOÚ</w:t>
            </w:r>
          </w:p>
        </w:tc>
        <w:tc>
          <w:tcPr>
            <w:tcW w:w="1833" w:type="dxa"/>
          </w:tcPr>
          <w:p w:rsidR="00CD6C89" w:rsidRPr="00021878" w:rsidRDefault="00CD6C89" w:rsidP="00CD6C89">
            <w:pPr>
              <w:jc w:val="center"/>
            </w:pPr>
            <w:r>
              <w:t>9 618,18</w:t>
            </w:r>
          </w:p>
        </w:tc>
        <w:tc>
          <w:tcPr>
            <w:tcW w:w="3501" w:type="dxa"/>
          </w:tcPr>
          <w:p w:rsidR="00CD6C89" w:rsidRPr="00021878" w:rsidRDefault="00CD6C89" w:rsidP="00CD6C89">
            <w:r w:rsidRPr="00021878">
              <w:t>Dofinancovanie chodu spoločného stavebného úradu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>
              <w:t>Mesto Spišské Vlachy</w:t>
            </w:r>
          </w:p>
        </w:tc>
        <w:tc>
          <w:tcPr>
            <w:tcW w:w="1833" w:type="dxa"/>
          </w:tcPr>
          <w:p w:rsidR="00CD6C89" w:rsidRPr="003A165B" w:rsidRDefault="00CD6C89" w:rsidP="00CD6C89">
            <w:pPr>
              <w:jc w:val="center"/>
            </w:pPr>
            <w:r>
              <w:t>2 000,00</w:t>
            </w:r>
          </w:p>
        </w:tc>
        <w:tc>
          <w:tcPr>
            <w:tcW w:w="3501" w:type="dxa"/>
          </w:tcPr>
          <w:p w:rsidR="00CD6C89" w:rsidRPr="003A165B" w:rsidRDefault="00CD6C89" w:rsidP="00CD6C89">
            <w:r>
              <w:t>Spolufinancovanie Haničky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Default="00CD6C89" w:rsidP="00CD6C89">
            <w:r>
              <w:t>UPSVaR</w:t>
            </w:r>
          </w:p>
        </w:tc>
        <w:tc>
          <w:tcPr>
            <w:tcW w:w="1833" w:type="dxa"/>
          </w:tcPr>
          <w:p w:rsidR="00CD6C89" w:rsidRDefault="00CD6C89" w:rsidP="00CD6C89">
            <w:pPr>
              <w:jc w:val="center"/>
            </w:pPr>
            <w:r>
              <w:t>48 576,77</w:t>
            </w:r>
          </w:p>
        </w:tc>
        <w:tc>
          <w:tcPr>
            <w:tcW w:w="3501" w:type="dxa"/>
          </w:tcPr>
          <w:p w:rsidR="00CD6C89" w:rsidRDefault="00CD6C89" w:rsidP="00CD6C89">
            <w:r>
              <w:t>Udržanie pracovných miest ZUŠ</w:t>
            </w:r>
          </w:p>
        </w:tc>
      </w:tr>
      <w:tr w:rsidR="00CD6C89" w:rsidRPr="00021878" w:rsidTr="00CD6C89">
        <w:tc>
          <w:tcPr>
            <w:tcW w:w="3904" w:type="dxa"/>
          </w:tcPr>
          <w:p w:rsidR="00CD6C89" w:rsidRPr="00021878" w:rsidRDefault="00CD6C89" w:rsidP="00CD6C89">
            <w:r w:rsidRPr="00021878">
              <w:t xml:space="preserve">Okresný úrad Prešov </w:t>
            </w:r>
          </w:p>
        </w:tc>
        <w:tc>
          <w:tcPr>
            <w:tcW w:w="1833" w:type="dxa"/>
          </w:tcPr>
          <w:p w:rsidR="00CD6C89" w:rsidRPr="00021878" w:rsidRDefault="00CD6C89" w:rsidP="00CD6C89">
            <w:pPr>
              <w:jc w:val="center"/>
            </w:pPr>
            <w:r>
              <w:t>1 541 478,37</w:t>
            </w:r>
          </w:p>
        </w:tc>
        <w:tc>
          <w:tcPr>
            <w:tcW w:w="3501" w:type="dxa"/>
          </w:tcPr>
          <w:p w:rsidR="00CD6C89" w:rsidRPr="00021878" w:rsidRDefault="00CD6C89" w:rsidP="00CD6C89">
            <w:r w:rsidRPr="00021878">
              <w:t>Školstvo - Prenesené kompetencie, VP, dopravné, asistent učiteľa, ...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 w:rsidRPr="003A165B">
              <w:t>Katolícka univerzita v</w:t>
            </w:r>
            <w:r>
              <w:t> </w:t>
            </w:r>
            <w:r w:rsidRPr="003A165B">
              <w:t>Ružomberku</w:t>
            </w:r>
          </w:p>
        </w:tc>
        <w:tc>
          <w:tcPr>
            <w:tcW w:w="1833" w:type="dxa"/>
          </w:tcPr>
          <w:p w:rsidR="00CD6C89" w:rsidRPr="003A165B" w:rsidRDefault="00CD6C89" w:rsidP="00CD6C89">
            <w:pPr>
              <w:jc w:val="center"/>
            </w:pPr>
            <w:r>
              <w:t>100,80</w:t>
            </w:r>
          </w:p>
        </w:tc>
        <w:tc>
          <w:tcPr>
            <w:tcW w:w="3501" w:type="dxa"/>
          </w:tcPr>
          <w:p w:rsidR="00CD6C89" w:rsidRPr="003A165B" w:rsidRDefault="00CD6C89" w:rsidP="00CD6C89">
            <w:r w:rsidRPr="003A165B">
              <w:t>Vzdelávanie – prax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>
              <w:t>Prešovská univerzita</w:t>
            </w:r>
          </w:p>
        </w:tc>
        <w:tc>
          <w:tcPr>
            <w:tcW w:w="1833" w:type="dxa"/>
          </w:tcPr>
          <w:p w:rsidR="00CD6C89" w:rsidRPr="003A165B" w:rsidRDefault="00CD6C89" w:rsidP="00CD6C89">
            <w:pPr>
              <w:jc w:val="center"/>
            </w:pPr>
            <w:r>
              <w:t>63,78</w:t>
            </w:r>
          </w:p>
        </w:tc>
        <w:tc>
          <w:tcPr>
            <w:tcW w:w="3501" w:type="dxa"/>
          </w:tcPr>
          <w:p w:rsidR="00CD6C89" w:rsidRPr="003A165B" w:rsidRDefault="00CD6C89" w:rsidP="00CD6C89">
            <w:r>
              <w:t>Vzdelávanie - prax</w:t>
            </w:r>
          </w:p>
        </w:tc>
      </w:tr>
      <w:tr w:rsidR="00CD6C89" w:rsidRPr="00E31BA9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CD6C89" w:rsidP="00CD6C89">
            <w:pPr>
              <w:rPr>
                <w:b/>
              </w:rPr>
            </w:pPr>
            <w:r w:rsidRPr="00E31BA9">
              <w:rPr>
                <w:b/>
              </w:rPr>
              <w:t>Spolu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CD6C89" w:rsidP="00CD6C89">
            <w:pPr>
              <w:jc w:val="center"/>
              <w:rPr>
                <w:b/>
              </w:rPr>
            </w:pPr>
            <w:r>
              <w:rPr>
                <w:b/>
              </w:rPr>
              <w:t>1 980 667,13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CD6C89" w:rsidP="00CD6C89">
            <w:pPr>
              <w:rPr>
                <w:b/>
              </w:rPr>
            </w:pPr>
          </w:p>
        </w:tc>
      </w:tr>
    </w:tbl>
    <w:p w:rsidR="00D0212F" w:rsidRPr="003F7BBB" w:rsidRDefault="00D0212F" w:rsidP="00D0212F">
      <w:pPr>
        <w:outlineLvl w:val="0"/>
        <w:rPr>
          <w:color w:val="FF0000"/>
        </w:rPr>
      </w:pPr>
    </w:p>
    <w:p w:rsidR="00D0212F" w:rsidRPr="00E86444" w:rsidRDefault="00F5313B" w:rsidP="00D0212F">
      <w:pPr>
        <w:spacing w:line="360" w:lineRule="auto"/>
        <w:jc w:val="both"/>
        <w:rPr>
          <w:noProof/>
        </w:rPr>
      </w:pPr>
      <w:r w:rsidRPr="00E86444">
        <w:rPr>
          <w:noProof/>
        </w:rPr>
        <w:t>Granty a transfery</w:t>
      </w:r>
      <w:r w:rsidR="00D0212F" w:rsidRPr="00E86444">
        <w:rPr>
          <w:noProof/>
        </w:rPr>
        <w:t xml:space="preserve"> boli účelovo </w:t>
      </w:r>
      <w:r w:rsidR="00D631D2" w:rsidRPr="00E86444">
        <w:rPr>
          <w:noProof/>
        </w:rPr>
        <w:t>učené</w:t>
      </w:r>
      <w:r w:rsidR="00D0212F" w:rsidRPr="00E86444">
        <w:rPr>
          <w:noProof/>
        </w:rPr>
        <w:t xml:space="preserve"> a boli použité v súlade s ich účelom.</w:t>
      </w:r>
    </w:p>
    <w:p w:rsidR="00680C42" w:rsidRPr="003F7BBB" w:rsidRDefault="00680C42" w:rsidP="001D0B1D">
      <w:pPr>
        <w:ind w:left="360"/>
        <w:rPr>
          <w:color w:val="FF0000"/>
        </w:rPr>
      </w:pPr>
    </w:p>
    <w:p w:rsidR="00680C42" w:rsidRPr="00E86444" w:rsidRDefault="00680C42" w:rsidP="000B6FE7">
      <w:pPr>
        <w:numPr>
          <w:ilvl w:val="0"/>
          <w:numId w:val="30"/>
        </w:numPr>
        <w:ind w:left="284" w:hanging="284"/>
        <w:rPr>
          <w:b/>
        </w:rPr>
      </w:pPr>
      <w:r w:rsidRPr="00E86444">
        <w:rPr>
          <w:b/>
        </w:rPr>
        <w:t xml:space="preserve">Kapitálové príjmy: </w:t>
      </w:r>
    </w:p>
    <w:p w:rsidR="00680C42" w:rsidRPr="00E86444" w:rsidRDefault="00680C42" w:rsidP="00680C42">
      <w:pPr>
        <w:rPr>
          <w:b/>
        </w:rPr>
      </w:pPr>
      <w:r w:rsidRPr="00E86444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680C42" w:rsidRPr="00E86444">
        <w:tc>
          <w:tcPr>
            <w:tcW w:w="2962" w:type="dxa"/>
            <w:shd w:val="clear" w:color="auto" w:fill="D9D9D9"/>
          </w:tcPr>
          <w:p w:rsidR="00680C42" w:rsidRPr="00E86444" w:rsidRDefault="00680C42" w:rsidP="00747363">
            <w:pPr>
              <w:jc w:val="center"/>
              <w:rPr>
                <w:b/>
              </w:rPr>
            </w:pPr>
            <w:r w:rsidRPr="00E86444">
              <w:rPr>
                <w:b/>
              </w:rPr>
              <w:t xml:space="preserve">Rozpočet na rok </w:t>
            </w:r>
            <w:r w:rsidR="007C32A3">
              <w:rPr>
                <w:b/>
              </w:rPr>
              <w:t>202</w:t>
            </w:r>
            <w:r w:rsidR="0075124E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680C42" w:rsidRPr="00E86444" w:rsidRDefault="00680C42" w:rsidP="0075124E">
            <w:pPr>
              <w:jc w:val="center"/>
              <w:rPr>
                <w:b/>
              </w:rPr>
            </w:pPr>
            <w:r w:rsidRPr="00E86444">
              <w:rPr>
                <w:b/>
              </w:rPr>
              <w:t>Skutočnosť k 31.12.</w:t>
            </w:r>
            <w:r w:rsidR="00B51D0B" w:rsidRPr="00E86444">
              <w:rPr>
                <w:b/>
              </w:rPr>
              <w:t>20</w:t>
            </w:r>
            <w:r w:rsidR="007C32A3">
              <w:rPr>
                <w:b/>
              </w:rPr>
              <w:t>2</w:t>
            </w:r>
            <w:r w:rsidR="0075124E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680C42" w:rsidRPr="00E86444" w:rsidRDefault="00680C42" w:rsidP="00747363">
            <w:pPr>
              <w:jc w:val="center"/>
              <w:rPr>
                <w:b/>
              </w:rPr>
            </w:pPr>
            <w:r w:rsidRPr="00E86444">
              <w:rPr>
                <w:b/>
              </w:rPr>
              <w:t>% plnenia</w:t>
            </w:r>
          </w:p>
        </w:tc>
      </w:tr>
      <w:tr w:rsidR="00680C42" w:rsidRPr="00E86444">
        <w:tc>
          <w:tcPr>
            <w:tcW w:w="2962" w:type="dxa"/>
          </w:tcPr>
          <w:p w:rsidR="00680C42" w:rsidRPr="00E86444" w:rsidRDefault="0075124E" w:rsidP="00747363">
            <w:pPr>
              <w:jc w:val="center"/>
            </w:pPr>
            <w:r>
              <w:t>738 482</w:t>
            </w:r>
            <w:r w:rsidR="007C32A3">
              <w:t>,00</w:t>
            </w:r>
          </w:p>
        </w:tc>
        <w:tc>
          <w:tcPr>
            <w:tcW w:w="3071" w:type="dxa"/>
          </w:tcPr>
          <w:p w:rsidR="00680C42" w:rsidRPr="00E86444" w:rsidRDefault="0075124E" w:rsidP="00747363">
            <w:pPr>
              <w:jc w:val="center"/>
            </w:pPr>
            <w:r>
              <w:t>744 282,82</w:t>
            </w:r>
          </w:p>
        </w:tc>
        <w:tc>
          <w:tcPr>
            <w:tcW w:w="3323" w:type="dxa"/>
          </w:tcPr>
          <w:p w:rsidR="00680C42" w:rsidRPr="00E86444" w:rsidRDefault="0075124E" w:rsidP="0075124E">
            <w:pPr>
              <w:jc w:val="center"/>
            </w:pPr>
            <w:r>
              <w:t>100,78</w:t>
            </w:r>
          </w:p>
        </w:tc>
      </w:tr>
    </w:tbl>
    <w:p w:rsidR="00727D46" w:rsidRPr="00E86444" w:rsidRDefault="00727D46" w:rsidP="009B106F"/>
    <w:p w:rsidR="002B7465" w:rsidRDefault="002B7465" w:rsidP="00E27E3B">
      <w:pPr>
        <w:jc w:val="both"/>
      </w:pPr>
      <w:r w:rsidRPr="00E86444">
        <w:t>Z rozpočtovanýc</w:t>
      </w:r>
      <w:r w:rsidR="00673B1D">
        <w:t xml:space="preserve">h kapitálových príjmov </w:t>
      </w:r>
      <w:r w:rsidR="0075124E">
        <w:t>738 482</w:t>
      </w:r>
      <w:r w:rsidR="007C32A3">
        <w:t>,00</w:t>
      </w:r>
      <w:r w:rsidRPr="00E86444">
        <w:t xml:space="preserve"> EUR </w:t>
      </w:r>
      <w:r w:rsidR="007C32A3">
        <w:t>bol skutočný príjem k 31.12.202</w:t>
      </w:r>
      <w:r w:rsidR="0075124E">
        <w:t>1</w:t>
      </w:r>
      <w:r w:rsidRPr="00E86444">
        <w:t xml:space="preserve"> v sume </w:t>
      </w:r>
      <w:r w:rsidR="0075124E">
        <w:t>744 282,82</w:t>
      </w:r>
      <w:r w:rsidRPr="00E86444">
        <w:t xml:space="preserve"> EUR, čo predstavuje </w:t>
      </w:r>
      <w:r w:rsidR="000278DF">
        <w:t xml:space="preserve"> </w:t>
      </w:r>
      <w:r w:rsidR="0075124E">
        <w:t>100,78 %</w:t>
      </w:r>
      <w:r w:rsidR="00DC5216">
        <w:t xml:space="preserve"> </w:t>
      </w:r>
      <w:r w:rsidRPr="00E86444">
        <w:t xml:space="preserve">plnenie. </w:t>
      </w:r>
      <w:r w:rsidR="00E27E3B" w:rsidRPr="00E86444">
        <w:t>Jednalo sa o p</w:t>
      </w:r>
      <w:r w:rsidR="00C566A1" w:rsidRPr="00E86444">
        <w:t>ríjem z pred</w:t>
      </w:r>
      <w:r w:rsidR="00E27E3B" w:rsidRPr="00E86444">
        <w:t xml:space="preserve">aja </w:t>
      </w:r>
      <w:r w:rsidR="00571AE7" w:rsidRPr="00E86444">
        <w:t>majetku mesta a kapitálové granty a transfery.</w:t>
      </w:r>
    </w:p>
    <w:p w:rsidR="00DF65B4" w:rsidRDefault="00DF65B4" w:rsidP="00E27E3B">
      <w:pPr>
        <w:jc w:val="both"/>
      </w:pPr>
    </w:p>
    <w:p w:rsidR="00DF65B4" w:rsidRPr="00827129" w:rsidRDefault="00DF65B4" w:rsidP="00E27E3B">
      <w:pPr>
        <w:jc w:val="both"/>
        <w:rPr>
          <w:b/>
        </w:rPr>
      </w:pPr>
      <w:r w:rsidRPr="00827129">
        <w:rPr>
          <w:b/>
        </w:rPr>
        <w:t xml:space="preserve">Príjem z predaja majetku </w:t>
      </w:r>
    </w:p>
    <w:p w:rsidR="00AE69AB" w:rsidRPr="00827129" w:rsidRDefault="00DF65B4" w:rsidP="002B7465">
      <w:pPr>
        <w:tabs>
          <w:tab w:val="right" w:pos="284"/>
        </w:tabs>
        <w:jc w:val="both"/>
      </w:pPr>
      <w:r w:rsidRPr="00827129">
        <w:t xml:space="preserve">Z rozpočtovaných </w:t>
      </w:r>
      <w:r w:rsidR="00827129" w:rsidRPr="00827129">
        <w:t>349 726,00</w:t>
      </w:r>
      <w:r w:rsidR="007F587F" w:rsidRPr="00827129">
        <w:t xml:space="preserve"> € bol skutočný príjem z p</w:t>
      </w:r>
      <w:r w:rsidR="00692315" w:rsidRPr="00827129">
        <w:t>r</w:t>
      </w:r>
      <w:r w:rsidR="00827129" w:rsidRPr="00827129">
        <w:t>edaja majetku mesta k 31.12.2021</w:t>
      </w:r>
      <w:r w:rsidR="007F587F" w:rsidRPr="00827129">
        <w:t xml:space="preserve"> v sume </w:t>
      </w:r>
      <w:r w:rsidR="00827129" w:rsidRPr="00827129">
        <w:t>349 726,60</w:t>
      </w:r>
      <w:r w:rsidR="007F587F" w:rsidRPr="00827129">
        <w:t xml:space="preserve"> €, čo predstavuje</w:t>
      </w:r>
      <w:r w:rsidR="00827129" w:rsidRPr="00827129">
        <w:t xml:space="preserve"> 100,00%</w:t>
      </w:r>
      <w:r w:rsidR="007F587F" w:rsidRPr="00827129">
        <w:t xml:space="preserve"> </w:t>
      </w:r>
      <w:r w:rsidR="00DC5216" w:rsidRPr="00827129">
        <w:t xml:space="preserve"> </w:t>
      </w:r>
      <w:r w:rsidR="007F587F" w:rsidRPr="00827129">
        <w:t>plnenie.</w:t>
      </w:r>
    </w:p>
    <w:p w:rsidR="007F587F" w:rsidRPr="000A4B90" w:rsidRDefault="007F587F" w:rsidP="002B7465">
      <w:pPr>
        <w:tabs>
          <w:tab w:val="right" w:pos="284"/>
        </w:tabs>
        <w:jc w:val="both"/>
        <w:rPr>
          <w:b/>
          <w:color w:val="FF0000"/>
        </w:rPr>
      </w:pPr>
    </w:p>
    <w:p w:rsidR="00C566A1" w:rsidRPr="00A250AB" w:rsidRDefault="00C566A1" w:rsidP="002B7465">
      <w:pPr>
        <w:tabs>
          <w:tab w:val="right" w:pos="284"/>
        </w:tabs>
        <w:jc w:val="both"/>
        <w:rPr>
          <w:b/>
        </w:rPr>
      </w:pPr>
      <w:r w:rsidRPr="00A250AB">
        <w:rPr>
          <w:b/>
        </w:rPr>
        <w:t>Granty a transfery</w:t>
      </w:r>
    </w:p>
    <w:p w:rsidR="00C566A1" w:rsidRPr="002C789C" w:rsidRDefault="00C566A1" w:rsidP="00E00030">
      <w:pPr>
        <w:jc w:val="both"/>
      </w:pPr>
      <w:r w:rsidRPr="002C789C">
        <w:t>Z</w:t>
      </w:r>
      <w:r w:rsidR="00356310">
        <w:t> </w:t>
      </w:r>
      <w:r w:rsidRPr="002C789C">
        <w:t>rozpočtovaných</w:t>
      </w:r>
      <w:r w:rsidR="00827129">
        <w:t xml:space="preserve"> 388 756</w:t>
      </w:r>
      <w:r w:rsidR="00692315">
        <w:t>,00</w:t>
      </w:r>
      <w:r w:rsidR="009D21D2">
        <w:t xml:space="preserve"> </w:t>
      </w:r>
      <w:r w:rsidR="00256593" w:rsidRPr="002C789C">
        <w:t>EUR</w:t>
      </w:r>
      <w:r w:rsidRPr="002C789C">
        <w:t xml:space="preserve"> bol skutočný príjem k 31.12.</w:t>
      </w:r>
      <w:r w:rsidR="00692315">
        <w:t>202</w:t>
      </w:r>
      <w:r w:rsidR="00827129">
        <w:t>1</w:t>
      </w:r>
      <w:r w:rsidRPr="002C789C">
        <w:t xml:space="preserve"> </w:t>
      </w:r>
      <w:r w:rsidR="00AC7E24" w:rsidRPr="002C789C">
        <w:t>v sume</w:t>
      </w:r>
      <w:r w:rsidR="00E27E3B" w:rsidRPr="002C789C">
        <w:t xml:space="preserve"> </w:t>
      </w:r>
      <w:r w:rsidR="00827129">
        <w:t>394 556,22</w:t>
      </w:r>
      <w:r w:rsidRPr="002C789C">
        <w:t xml:space="preserve"> </w:t>
      </w:r>
      <w:r w:rsidR="00256593" w:rsidRPr="002C789C">
        <w:t>EUR</w:t>
      </w:r>
      <w:r w:rsidRPr="002C789C">
        <w:t xml:space="preserve">, čo predstavuje </w:t>
      </w:r>
      <w:r w:rsidR="009D21D2">
        <w:t xml:space="preserve"> </w:t>
      </w:r>
      <w:r w:rsidR="00827129">
        <w:t>101,48 %</w:t>
      </w:r>
      <w:r w:rsidR="00DC5216">
        <w:t xml:space="preserve"> </w:t>
      </w:r>
      <w:r w:rsidRPr="002C789C">
        <w:t xml:space="preserve"> plnenie.</w:t>
      </w:r>
    </w:p>
    <w:p w:rsidR="006C3933" w:rsidRPr="002C789C" w:rsidRDefault="006C3933" w:rsidP="00E00030">
      <w:pPr>
        <w:jc w:val="both"/>
      </w:pPr>
    </w:p>
    <w:p w:rsidR="006C3933" w:rsidRPr="002C789C" w:rsidRDefault="006C3933" w:rsidP="006C3933">
      <w:pPr>
        <w:outlineLvl w:val="0"/>
        <w:rPr>
          <w:b/>
        </w:rPr>
      </w:pPr>
      <w:r w:rsidRPr="002C789C">
        <w:rPr>
          <w:b/>
        </w:rPr>
        <w:t>Prijaté granty a transfery</w:t>
      </w:r>
    </w:p>
    <w:p w:rsidR="006C3933" w:rsidRPr="005B3567" w:rsidRDefault="006C3933" w:rsidP="006C3933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833"/>
        <w:gridCol w:w="3496"/>
      </w:tblGrid>
      <w:tr w:rsidR="006C3933" w:rsidRPr="00A06CA4" w:rsidTr="007D5CFA">
        <w:tc>
          <w:tcPr>
            <w:tcW w:w="3909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Poskytovateľ dotácie</w:t>
            </w:r>
          </w:p>
        </w:tc>
        <w:tc>
          <w:tcPr>
            <w:tcW w:w="1833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Suma v</w:t>
            </w:r>
            <w:r w:rsidR="00640DCE" w:rsidRPr="00A06CA4">
              <w:rPr>
                <w:b/>
              </w:rPr>
              <w:t> </w:t>
            </w:r>
            <w:r w:rsidRPr="00A06CA4">
              <w:rPr>
                <w:b/>
              </w:rPr>
              <w:t>EUR</w:t>
            </w:r>
          </w:p>
        </w:tc>
        <w:tc>
          <w:tcPr>
            <w:tcW w:w="3496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Účel</w:t>
            </w:r>
          </w:p>
        </w:tc>
      </w:tr>
      <w:tr w:rsidR="009D21D2" w:rsidRPr="009B3F29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9D21D2" w:rsidP="003D0C5E">
            <w:r w:rsidRPr="009B3F29">
              <w:t>MF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692315" w:rsidP="003D0C5E">
            <w:pPr>
              <w:jc w:val="center"/>
            </w:pPr>
            <w:r w:rsidRPr="009B3F29">
              <w:t>2</w:t>
            </w:r>
            <w:r w:rsidR="009D21D2" w:rsidRPr="009B3F29">
              <w:t>00</w:t>
            </w:r>
            <w:r w:rsidR="009B3F29">
              <w:t> </w:t>
            </w:r>
            <w:r w:rsidR="009D21D2" w:rsidRPr="009B3F29">
              <w:t>000</w:t>
            </w:r>
            <w:r w:rsidR="009B3F29">
              <w:t>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692315" w:rsidP="003D0C5E">
            <w:pPr>
              <w:jc w:val="center"/>
            </w:pPr>
            <w:r w:rsidRPr="009B3F29">
              <w:t>Obnova kultúrnych pamiatok</w:t>
            </w:r>
          </w:p>
        </w:tc>
      </w:tr>
      <w:tr w:rsidR="00312689" w:rsidRPr="00312689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312689" w:rsidP="00312689">
            <w:r w:rsidRPr="00312689">
              <w:t>MK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7D5CFA" w:rsidP="00312689">
            <w:pPr>
              <w:jc w:val="center"/>
            </w:pPr>
            <w:r>
              <w:t>10</w:t>
            </w:r>
            <w:r w:rsidR="00312689" w:rsidRPr="00312689">
              <w:t> 000,00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312689" w:rsidP="00312689">
            <w:r w:rsidRPr="00312689">
              <w:t>Obnov svoj dom – Mlyn Kúpeľná</w:t>
            </w:r>
          </w:p>
        </w:tc>
      </w:tr>
      <w:tr w:rsidR="008454B4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8454B4" w:rsidP="008454B4">
            <w:r w:rsidRPr="008454B4">
              <w:t>PSK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7D5CFA" w:rsidP="008454B4">
            <w:pPr>
              <w:jc w:val="center"/>
            </w:pPr>
            <w:r>
              <w:t>105 922,22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7D5CFA" w:rsidP="008454B4">
            <w:pPr>
              <w:jc w:val="center"/>
            </w:pPr>
            <w:r>
              <w:t>Výzva pre región PSK</w:t>
            </w:r>
          </w:p>
        </w:tc>
      </w:tr>
      <w:tr w:rsidR="007D5CFA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Pr="008454B4" w:rsidRDefault="007D5CFA" w:rsidP="008454B4">
            <w:r>
              <w:t>PSK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7D5CFA" w:rsidP="008454B4">
            <w:pPr>
              <w:jc w:val="center"/>
            </w:pPr>
            <w:r>
              <w:t>5 800,00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7D5CFA" w:rsidP="008454B4">
            <w:pPr>
              <w:jc w:val="center"/>
            </w:pPr>
            <w:r>
              <w:t>Obnova ZUŠ</w:t>
            </w:r>
          </w:p>
        </w:tc>
      </w:tr>
      <w:tr w:rsidR="007D5CFA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Pr="008454B4" w:rsidRDefault="007D5CFA" w:rsidP="008454B4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7D5CFA" w:rsidP="008454B4">
            <w:pPr>
              <w:jc w:val="center"/>
            </w:pPr>
            <w:r>
              <w:t>72 834,00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7D5CFA" w:rsidP="008454B4">
            <w:pPr>
              <w:jc w:val="center"/>
            </w:pPr>
            <w:r>
              <w:t>Vodozádržný systém</w:t>
            </w:r>
          </w:p>
        </w:tc>
      </w:tr>
      <w:tr w:rsidR="008454B4" w:rsidRPr="00A06CA4" w:rsidTr="007D5CFA">
        <w:tc>
          <w:tcPr>
            <w:tcW w:w="3909" w:type="dxa"/>
          </w:tcPr>
          <w:p w:rsidR="008454B4" w:rsidRPr="00A06CA4" w:rsidRDefault="008454B4" w:rsidP="008454B4">
            <w:pPr>
              <w:rPr>
                <w:b/>
              </w:rPr>
            </w:pPr>
            <w:r w:rsidRPr="00A06CA4">
              <w:rPr>
                <w:b/>
              </w:rPr>
              <w:t>Spolu</w:t>
            </w:r>
          </w:p>
        </w:tc>
        <w:tc>
          <w:tcPr>
            <w:tcW w:w="1833" w:type="dxa"/>
          </w:tcPr>
          <w:p w:rsidR="008454B4" w:rsidRPr="00A06CA4" w:rsidRDefault="007D5CFA" w:rsidP="008454B4">
            <w:pPr>
              <w:jc w:val="center"/>
              <w:rPr>
                <w:b/>
              </w:rPr>
            </w:pPr>
            <w:r>
              <w:rPr>
                <w:b/>
              </w:rPr>
              <w:t>394 556,22</w:t>
            </w:r>
          </w:p>
        </w:tc>
        <w:tc>
          <w:tcPr>
            <w:tcW w:w="3496" w:type="dxa"/>
          </w:tcPr>
          <w:p w:rsidR="008454B4" w:rsidRPr="00A06CA4" w:rsidRDefault="008454B4" w:rsidP="008454B4">
            <w:pPr>
              <w:rPr>
                <w:b/>
              </w:rPr>
            </w:pPr>
          </w:p>
        </w:tc>
      </w:tr>
    </w:tbl>
    <w:p w:rsidR="006C3933" w:rsidRPr="00692315" w:rsidRDefault="006C3933" w:rsidP="006C3933">
      <w:pPr>
        <w:outlineLvl w:val="0"/>
        <w:rPr>
          <w:b/>
          <w:color w:val="FF0000"/>
        </w:rPr>
      </w:pPr>
    </w:p>
    <w:p w:rsidR="00B65A29" w:rsidRPr="005B3567" w:rsidRDefault="00B65A29" w:rsidP="006C3933">
      <w:pPr>
        <w:outlineLvl w:val="0"/>
        <w:rPr>
          <w:b/>
        </w:rPr>
      </w:pPr>
    </w:p>
    <w:p w:rsidR="007D4106" w:rsidRPr="00B65FA6" w:rsidRDefault="007D4106" w:rsidP="006C3933">
      <w:pPr>
        <w:numPr>
          <w:ilvl w:val="0"/>
          <w:numId w:val="30"/>
        </w:numPr>
        <w:ind w:left="284" w:hanging="284"/>
        <w:rPr>
          <w:b/>
        </w:rPr>
      </w:pPr>
      <w:r w:rsidRPr="00B65FA6">
        <w:rPr>
          <w:b/>
        </w:rPr>
        <w:t xml:space="preserve">Príjmové finančné operácie: </w:t>
      </w:r>
    </w:p>
    <w:p w:rsidR="007D4106" w:rsidRPr="005B3567" w:rsidRDefault="007D4106" w:rsidP="007D4106">
      <w:pPr>
        <w:rPr>
          <w:b/>
        </w:rPr>
      </w:pPr>
      <w:r w:rsidRPr="005B3567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7D4106" w:rsidRPr="00E25CF1">
        <w:tc>
          <w:tcPr>
            <w:tcW w:w="2962" w:type="dxa"/>
            <w:shd w:val="clear" w:color="auto" w:fill="D9D9D9"/>
          </w:tcPr>
          <w:p w:rsidR="007D4106" w:rsidRPr="00E25CF1" w:rsidRDefault="007D4106" w:rsidP="00747363">
            <w:pPr>
              <w:jc w:val="center"/>
              <w:rPr>
                <w:b/>
              </w:rPr>
            </w:pPr>
            <w:r w:rsidRPr="00E25CF1">
              <w:rPr>
                <w:b/>
              </w:rPr>
              <w:t xml:space="preserve">Rozpočet na rok </w:t>
            </w:r>
            <w:r w:rsidR="007D5CFA">
              <w:rPr>
                <w:b/>
              </w:rPr>
              <w:t>2021</w:t>
            </w:r>
            <w:r w:rsidR="001A6A55" w:rsidRPr="00E25CF1">
              <w:rPr>
                <w:b/>
              </w:rPr>
              <w:t xml:space="preserve"> </w:t>
            </w:r>
          </w:p>
        </w:tc>
        <w:tc>
          <w:tcPr>
            <w:tcW w:w="3071" w:type="dxa"/>
            <w:shd w:val="clear" w:color="auto" w:fill="D9D9D9"/>
          </w:tcPr>
          <w:p w:rsidR="007D4106" w:rsidRPr="00E25CF1" w:rsidRDefault="007D4106" w:rsidP="007D5CFA">
            <w:pPr>
              <w:jc w:val="center"/>
              <w:rPr>
                <w:b/>
              </w:rPr>
            </w:pPr>
            <w:r w:rsidRPr="00E25CF1">
              <w:rPr>
                <w:b/>
              </w:rPr>
              <w:t>Skutočnosť k 31.12.</w:t>
            </w:r>
            <w:r w:rsidR="00E25CF1" w:rsidRPr="00E25CF1">
              <w:rPr>
                <w:b/>
              </w:rPr>
              <w:t>202</w:t>
            </w:r>
            <w:r w:rsidR="007D5CFA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7D4106" w:rsidRPr="007D5CFA" w:rsidRDefault="007D4106" w:rsidP="00747363">
            <w:pPr>
              <w:jc w:val="center"/>
              <w:rPr>
                <w:b/>
              </w:rPr>
            </w:pPr>
            <w:r w:rsidRPr="007D5CFA">
              <w:rPr>
                <w:b/>
              </w:rPr>
              <w:t>% plnenia</w:t>
            </w:r>
          </w:p>
        </w:tc>
      </w:tr>
      <w:tr w:rsidR="007D4106" w:rsidRPr="005B3567">
        <w:tc>
          <w:tcPr>
            <w:tcW w:w="2962" w:type="dxa"/>
          </w:tcPr>
          <w:p w:rsidR="007D4106" w:rsidRPr="005B3567" w:rsidRDefault="007D5CFA" w:rsidP="00747363">
            <w:pPr>
              <w:jc w:val="center"/>
            </w:pPr>
            <w:r>
              <w:t>490 021</w:t>
            </w:r>
            <w:r w:rsidR="00E25CF1">
              <w:t>,00</w:t>
            </w:r>
          </w:p>
        </w:tc>
        <w:tc>
          <w:tcPr>
            <w:tcW w:w="3071" w:type="dxa"/>
          </w:tcPr>
          <w:p w:rsidR="007D4106" w:rsidRPr="005B3567" w:rsidRDefault="007D5CFA" w:rsidP="00747363">
            <w:pPr>
              <w:jc w:val="center"/>
            </w:pPr>
            <w:r>
              <w:t>432 567,28</w:t>
            </w:r>
          </w:p>
        </w:tc>
        <w:tc>
          <w:tcPr>
            <w:tcW w:w="3323" w:type="dxa"/>
          </w:tcPr>
          <w:p w:rsidR="007D4106" w:rsidRPr="007D5CFA" w:rsidRDefault="007D5CFA" w:rsidP="00E25CF1">
            <w:pPr>
              <w:jc w:val="center"/>
            </w:pPr>
            <w:r w:rsidRPr="007D5CFA">
              <w:t>88,27</w:t>
            </w:r>
          </w:p>
        </w:tc>
      </w:tr>
    </w:tbl>
    <w:p w:rsidR="009533C5" w:rsidRPr="005B3567" w:rsidRDefault="009533C5" w:rsidP="00E00030">
      <w:pPr>
        <w:jc w:val="both"/>
      </w:pPr>
    </w:p>
    <w:p w:rsidR="006C3933" w:rsidRPr="005B3567" w:rsidRDefault="006C3933" w:rsidP="006C3933">
      <w:pPr>
        <w:jc w:val="both"/>
      </w:pPr>
      <w:r w:rsidRPr="005B3567">
        <w:t>Z rozpočtovan</w:t>
      </w:r>
      <w:r w:rsidR="00B245B2" w:rsidRPr="005B3567">
        <w:t xml:space="preserve">ých finančných príjmov </w:t>
      </w:r>
      <w:r w:rsidR="007D5CFA">
        <w:t>490 021</w:t>
      </w:r>
      <w:r w:rsidR="00E25CF1">
        <w:t>,00</w:t>
      </w:r>
      <w:r w:rsidRPr="005B3567">
        <w:t xml:space="preserve"> EUR bol skutočný príjem </w:t>
      </w:r>
      <w:r w:rsidR="007D5CFA">
        <w:t>k 31.12.2021</w:t>
      </w:r>
      <w:r w:rsidR="005B3567" w:rsidRPr="005B3567">
        <w:t xml:space="preserve"> v sume </w:t>
      </w:r>
      <w:r w:rsidR="007D5CFA">
        <w:t>432 567,28</w:t>
      </w:r>
      <w:r w:rsidRPr="005B3567">
        <w:t xml:space="preserve"> EUR, čo predstavuje </w:t>
      </w:r>
      <w:r w:rsidR="007D5CFA">
        <w:t>88,27 %</w:t>
      </w:r>
      <w:r w:rsidR="00DC5216">
        <w:rPr>
          <w:color w:val="0070C0"/>
        </w:rPr>
        <w:t xml:space="preserve"> </w:t>
      </w:r>
      <w:r w:rsidRPr="005B3567">
        <w:t xml:space="preserve">plnenie. </w:t>
      </w:r>
    </w:p>
    <w:p w:rsidR="00727D46" w:rsidRPr="003F7BBB" w:rsidRDefault="00727D46" w:rsidP="007D4106">
      <w:pPr>
        <w:rPr>
          <w:color w:val="FF0000"/>
        </w:rPr>
      </w:pPr>
    </w:p>
    <w:p w:rsidR="009D59A8" w:rsidRDefault="009D59A8" w:rsidP="007D4106">
      <w:r>
        <w:t>Prehľad o úveroch tvorí samostatnú prílohu záverečného účtu.</w:t>
      </w:r>
    </w:p>
    <w:p w:rsidR="00092D0B" w:rsidRDefault="00092D0B" w:rsidP="007D4106"/>
    <w:p w:rsidR="00A81319" w:rsidRPr="00306FAE" w:rsidRDefault="00A81319" w:rsidP="006C3933">
      <w:pPr>
        <w:numPr>
          <w:ilvl w:val="0"/>
          <w:numId w:val="30"/>
        </w:numPr>
        <w:ind w:left="284" w:hanging="284"/>
        <w:rPr>
          <w:b/>
        </w:rPr>
      </w:pPr>
      <w:r w:rsidRPr="00306FAE">
        <w:rPr>
          <w:b/>
        </w:rPr>
        <w:t>Príjmy rozpočtových orga</w:t>
      </w:r>
      <w:r w:rsidR="00183CCE" w:rsidRPr="00306FAE">
        <w:rPr>
          <w:b/>
        </w:rPr>
        <w:t>nizácií s právnou subjektivitou</w:t>
      </w:r>
      <w:r w:rsidRPr="00306FAE">
        <w:rPr>
          <w:b/>
        </w:rPr>
        <w:t>:</w:t>
      </w:r>
    </w:p>
    <w:p w:rsidR="00196A8B" w:rsidRPr="00A27103" w:rsidRDefault="00196A8B" w:rsidP="00196A8B">
      <w:pPr>
        <w:jc w:val="both"/>
        <w:rPr>
          <w:b/>
          <w:highlight w:val="lightGray"/>
        </w:rPr>
      </w:pPr>
    </w:p>
    <w:p w:rsidR="00A81319" w:rsidRPr="00A27103" w:rsidRDefault="00A81319" w:rsidP="00A81319">
      <w:pPr>
        <w:rPr>
          <w:b/>
        </w:rPr>
      </w:pPr>
      <w:r w:rsidRPr="00A27103">
        <w:rPr>
          <w:b/>
        </w:rPr>
        <w:t>Bežné príjmy</w:t>
      </w:r>
      <w:r w:rsidR="006C3933" w:rsidRPr="00A27103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A81319" w:rsidRPr="00747363">
        <w:tc>
          <w:tcPr>
            <w:tcW w:w="2962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25CF1">
              <w:rPr>
                <w:b/>
              </w:rPr>
              <w:t>202</w:t>
            </w:r>
            <w:r w:rsidR="00AB37B0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A81319" w:rsidRPr="00747363" w:rsidRDefault="00A81319" w:rsidP="00E25CF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</w:t>
            </w:r>
            <w:r w:rsidR="00E25CF1">
              <w:rPr>
                <w:b/>
              </w:rPr>
              <w:t>2</w:t>
            </w:r>
            <w:r w:rsidR="00AB37B0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A79F4" w:rsidRPr="000A79F4">
        <w:tc>
          <w:tcPr>
            <w:tcW w:w="2962" w:type="dxa"/>
          </w:tcPr>
          <w:p w:rsidR="00A81319" w:rsidRPr="000A79F4" w:rsidRDefault="000A79F4" w:rsidP="00747363">
            <w:pPr>
              <w:jc w:val="center"/>
            </w:pPr>
            <w:r w:rsidRPr="000A79F4">
              <w:t>141 533</w:t>
            </w:r>
            <w:r w:rsidR="00E25CF1" w:rsidRPr="000A79F4">
              <w:t>,00</w:t>
            </w:r>
          </w:p>
        </w:tc>
        <w:tc>
          <w:tcPr>
            <w:tcW w:w="3071" w:type="dxa"/>
          </w:tcPr>
          <w:p w:rsidR="00A81319" w:rsidRPr="000A79F4" w:rsidRDefault="000A79F4" w:rsidP="00092D0B">
            <w:pPr>
              <w:jc w:val="center"/>
            </w:pPr>
            <w:r w:rsidRPr="000A79F4">
              <w:t>139 566,97</w:t>
            </w:r>
          </w:p>
        </w:tc>
        <w:tc>
          <w:tcPr>
            <w:tcW w:w="3323" w:type="dxa"/>
          </w:tcPr>
          <w:p w:rsidR="00A81319" w:rsidRPr="000A79F4" w:rsidRDefault="000A79F4" w:rsidP="000A79F4">
            <w:pPr>
              <w:jc w:val="center"/>
            </w:pPr>
            <w:r w:rsidRPr="000A79F4">
              <w:t>98,61</w:t>
            </w:r>
          </w:p>
        </w:tc>
      </w:tr>
    </w:tbl>
    <w:p w:rsidR="00A81319" w:rsidRPr="000A79F4" w:rsidRDefault="00A81319" w:rsidP="00A81319"/>
    <w:p w:rsidR="006C3933" w:rsidRDefault="006C3933" w:rsidP="006C3933">
      <w:pPr>
        <w:jc w:val="both"/>
      </w:pPr>
      <w:r>
        <w:t>Z rozpočtovaný</w:t>
      </w:r>
      <w:r w:rsidR="003F7BBB">
        <w:t>ch bež</w:t>
      </w:r>
      <w:r w:rsidR="000A79F4">
        <w:t>ných  príjmov  141 533</w:t>
      </w:r>
      <w:r w:rsidR="00E25CF1">
        <w:t>,00</w:t>
      </w:r>
      <w:r>
        <w:t xml:space="preserve"> EUR bol skutočný príjem </w:t>
      </w:r>
      <w:r w:rsidR="00B42D9E">
        <w:t>k 31.12.20</w:t>
      </w:r>
      <w:r w:rsidR="00E25CF1">
        <w:t>2</w:t>
      </w:r>
      <w:r w:rsidR="000A79F4">
        <w:t>1</w:t>
      </w:r>
      <w:r w:rsidR="007B1486">
        <w:t xml:space="preserve"> v sume </w:t>
      </w:r>
      <w:r w:rsidR="00C2204D">
        <w:t>1</w:t>
      </w:r>
      <w:r w:rsidR="000A79F4">
        <w:t>39 566,97</w:t>
      </w:r>
      <w:r>
        <w:t xml:space="preserve"> EUR, čo predstavuje </w:t>
      </w:r>
      <w:r w:rsidR="000A79F4">
        <w:t>98,61 %</w:t>
      </w:r>
      <w:r w:rsidR="00DC5216">
        <w:rPr>
          <w:color w:val="0070C0"/>
        </w:rPr>
        <w:t xml:space="preserve"> </w:t>
      </w:r>
      <w:r>
        <w:t xml:space="preserve">plnenie. </w:t>
      </w:r>
    </w:p>
    <w:p w:rsidR="006C3933" w:rsidRDefault="006C3933" w:rsidP="00A81319"/>
    <w:p w:rsidR="00A81319" w:rsidRPr="00326F31" w:rsidRDefault="00A81319" w:rsidP="00A81319">
      <w:pPr>
        <w:rPr>
          <w:b/>
        </w:rPr>
      </w:pPr>
      <w:r w:rsidRPr="00326F31">
        <w:rPr>
          <w:b/>
        </w:rPr>
        <w:t>Bežné príjmy rozpočtových organizácií s právnou subjektivitou  z toho:</w:t>
      </w:r>
    </w:p>
    <w:p w:rsidR="00A81319" w:rsidRPr="00326F31" w:rsidRDefault="00A81319" w:rsidP="00E25CF1">
      <w:pPr>
        <w:tabs>
          <w:tab w:val="left" w:pos="-3060"/>
          <w:tab w:val="right" w:pos="5040"/>
        </w:tabs>
        <w:jc w:val="both"/>
      </w:pPr>
      <w:r w:rsidRPr="00326F31">
        <w:t>Základná škola</w:t>
      </w:r>
      <w:r w:rsidR="00053725" w:rsidRPr="00326F31">
        <w:t>,</w:t>
      </w:r>
      <w:r w:rsidRPr="00326F31">
        <w:t xml:space="preserve">  </w:t>
      </w:r>
      <w:r w:rsidR="007B1486" w:rsidRPr="00326F31">
        <w:t xml:space="preserve">Palešovo nám. 9, Spišské Podhradie     </w:t>
      </w:r>
      <w:r w:rsidR="00053725" w:rsidRPr="00326F31">
        <w:t xml:space="preserve">                                     </w:t>
      </w:r>
      <w:r w:rsidR="00D91D4F">
        <w:t xml:space="preserve">  </w:t>
      </w:r>
      <w:r w:rsidR="00E25CF1">
        <w:t xml:space="preserve"> </w:t>
      </w:r>
      <w:r w:rsidR="000A79F4">
        <w:t>47 894,71</w:t>
      </w:r>
      <w:r w:rsidRPr="00326F31">
        <w:t xml:space="preserve"> </w:t>
      </w:r>
      <w:r w:rsidR="00E25CF1">
        <w:t>E</w:t>
      </w:r>
      <w:r w:rsidR="00256593" w:rsidRPr="00326F31">
        <w:t>UR</w:t>
      </w:r>
    </w:p>
    <w:p w:rsidR="007B1486" w:rsidRPr="00326F31" w:rsidRDefault="007B1486" w:rsidP="00E25CF1">
      <w:pPr>
        <w:tabs>
          <w:tab w:val="left" w:pos="-3060"/>
          <w:tab w:val="right" w:pos="5040"/>
        </w:tabs>
        <w:jc w:val="both"/>
      </w:pPr>
      <w:r w:rsidRPr="00326F31">
        <w:t>Základná škola</w:t>
      </w:r>
      <w:r w:rsidR="00053725" w:rsidRPr="00326F31">
        <w:t>,</w:t>
      </w:r>
      <w:r w:rsidRPr="00326F31">
        <w:t xml:space="preserve"> Školská 3, Spišské Podhradie                 </w:t>
      </w:r>
      <w:r w:rsidR="00053725" w:rsidRPr="00326F31">
        <w:t xml:space="preserve">                                   </w:t>
      </w:r>
      <w:r w:rsidR="00E25CF1">
        <w:t xml:space="preserve"> </w:t>
      </w:r>
      <w:r w:rsidR="00053725" w:rsidRPr="00326F31">
        <w:t xml:space="preserve">  </w:t>
      </w:r>
      <w:r w:rsidR="00E25CF1">
        <w:t xml:space="preserve">  </w:t>
      </w:r>
      <w:r w:rsidR="000A79F4">
        <w:t>76 370,11</w:t>
      </w:r>
      <w:r w:rsidR="00C2204D">
        <w:t xml:space="preserve"> </w:t>
      </w:r>
      <w:r w:rsidRPr="00326F31">
        <w:t>EUR</w:t>
      </w:r>
    </w:p>
    <w:p w:rsidR="00A81319" w:rsidRPr="00326F31" w:rsidRDefault="00A81319" w:rsidP="00E25CF1">
      <w:pPr>
        <w:tabs>
          <w:tab w:val="left" w:pos="-3060"/>
          <w:tab w:val="right" w:pos="5040"/>
        </w:tabs>
        <w:jc w:val="both"/>
      </w:pPr>
      <w:r w:rsidRPr="00326F31">
        <w:t>Základná umelecká škola</w:t>
      </w:r>
      <w:r w:rsidR="00053725" w:rsidRPr="00326F31">
        <w:t xml:space="preserve">, Sídl. hrad. 28, Spišské Podhradie                </w:t>
      </w:r>
      <w:r w:rsidRPr="00326F31">
        <w:tab/>
      </w:r>
      <w:r w:rsidR="00E25CF1">
        <w:t xml:space="preserve">            </w:t>
      </w:r>
      <w:r w:rsidR="000A79F4">
        <w:t>15 302,15</w:t>
      </w:r>
      <w:r w:rsidR="00053725" w:rsidRPr="00326F31">
        <w:t xml:space="preserve"> </w:t>
      </w:r>
      <w:r w:rsidR="00256593" w:rsidRPr="00326F31">
        <w:t>EUR</w:t>
      </w:r>
    </w:p>
    <w:p w:rsidR="00190517" w:rsidRDefault="00190517" w:rsidP="00787CCC">
      <w:pPr>
        <w:rPr>
          <w:b/>
          <w:color w:val="FF0000"/>
        </w:rPr>
      </w:pPr>
    </w:p>
    <w:p w:rsidR="007A6685" w:rsidRDefault="007A6685" w:rsidP="00787CCC">
      <w:pPr>
        <w:rPr>
          <w:b/>
          <w:color w:val="FF0000"/>
        </w:rPr>
      </w:pPr>
    </w:p>
    <w:p w:rsidR="009E519E" w:rsidRPr="00806F04" w:rsidRDefault="00E23067" w:rsidP="007D4106">
      <w:pPr>
        <w:rPr>
          <w:b/>
          <w:sz w:val="28"/>
          <w:szCs w:val="28"/>
        </w:rPr>
      </w:pPr>
      <w:r w:rsidRPr="00806F04">
        <w:rPr>
          <w:b/>
          <w:sz w:val="28"/>
          <w:szCs w:val="28"/>
        </w:rPr>
        <w:t>3</w:t>
      </w:r>
      <w:r w:rsidR="00DD74A8" w:rsidRPr="00806F04">
        <w:rPr>
          <w:b/>
          <w:sz w:val="28"/>
          <w:szCs w:val="28"/>
        </w:rPr>
        <w:t>. Rozbor čerpania</w:t>
      </w:r>
      <w:r w:rsidR="007D4106" w:rsidRPr="00806F04">
        <w:rPr>
          <w:b/>
          <w:sz w:val="28"/>
          <w:szCs w:val="28"/>
        </w:rPr>
        <w:t xml:space="preserve"> výdavkov za rok </w:t>
      </w:r>
      <w:r w:rsidR="00B51D0B" w:rsidRPr="00806F04">
        <w:rPr>
          <w:b/>
          <w:sz w:val="28"/>
          <w:szCs w:val="28"/>
        </w:rPr>
        <w:t>2</w:t>
      </w:r>
      <w:r w:rsidR="000A79F4">
        <w:rPr>
          <w:b/>
          <w:sz w:val="28"/>
          <w:szCs w:val="28"/>
        </w:rPr>
        <w:t>021</w:t>
      </w:r>
      <w:r w:rsidR="00D91D4F">
        <w:rPr>
          <w:b/>
          <w:sz w:val="28"/>
          <w:szCs w:val="28"/>
        </w:rPr>
        <w:t xml:space="preserve"> mesto a</w:t>
      </w:r>
      <w:r w:rsidR="006A7693">
        <w:rPr>
          <w:b/>
          <w:sz w:val="28"/>
          <w:szCs w:val="28"/>
        </w:rPr>
        <w:t> </w:t>
      </w:r>
      <w:r w:rsidR="00D91D4F">
        <w:rPr>
          <w:b/>
          <w:sz w:val="28"/>
          <w:szCs w:val="28"/>
        </w:rPr>
        <w:t>RO</w:t>
      </w:r>
      <w:r w:rsidR="006A7693">
        <w:rPr>
          <w:b/>
          <w:sz w:val="28"/>
          <w:szCs w:val="28"/>
        </w:rPr>
        <w:t xml:space="preserve"> spolu</w:t>
      </w:r>
    </w:p>
    <w:p w:rsidR="007D4106" w:rsidRPr="00806F04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806F04">
        <w:tc>
          <w:tcPr>
            <w:tcW w:w="2962" w:type="dxa"/>
            <w:shd w:val="clear" w:color="auto" w:fill="D9D9D9"/>
          </w:tcPr>
          <w:p w:rsidR="004F7726" w:rsidRPr="00806F04" w:rsidRDefault="004F7726" w:rsidP="000A79F4">
            <w:pPr>
              <w:jc w:val="center"/>
              <w:rPr>
                <w:b/>
              </w:rPr>
            </w:pPr>
            <w:r w:rsidRPr="00806F04">
              <w:rPr>
                <w:b/>
              </w:rPr>
              <w:t xml:space="preserve">Rozpočet na rok </w:t>
            </w:r>
            <w:r w:rsidR="006A7693">
              <w:rPr>
                <w:b/>
              </w:rPr>
              <w:t>202</w:t>
            </w:r>
            <w:r w:rsidR="000A79F4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4F7726" w:rsidRPr="00806F04" w:rsidRDefault="004F7726" w:rsidP="000A79F4">
            <w:pPr>
              <w:jc w:val="center"/>
              <w:rPr>
                <w:b/>
              </w:rPr>
            </w:pPr>
            <w:r w:rsidRPr="00806F04">
              <w:rPr>
                <w:b/>
              </w:rPr>
              <w:t>Skutočnosť k 31.12.</w:t>
            </w:r>
            <w:r w:rsidR="00B51D0B" w:rsidRPr="00806F04">
              <w:rPr>
                <w:b/>
              </w:rPr>
              <w:t>20</w:t>
            </w:r>
            <w:r w:rsidR="006A7693">
              <w:rPr>
                <w:b/>
              </w:rPr>
              <w:t>2</w:t>
            </w:r>
            <w:r w:rsidR="000A79F4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4F7726" w:rsidRPr="00806F04" w:rsidRDefault="00D12AA6" w:rsidP="00747363">
            <w:pPr>
              <w:jc w:val="center"/>
              <w:rPr>
                <w:b/>
              </w:rPr>
            </w:pPr>
            <w:r w:rsidRPr="00806F04">
              <w:rPr>
                <w:b/>
              </w:rPr>
              <w:t>% čerpania</w:t>
            </w:r>
          </w:p>
        </w:tc>
      </w:tr>
      <w:tr w:rsidR="004F7726" w:rsidRPr="00806F04">
        <w:tc>
          <w:tcPr>
            <w:tcW w:w="2962" w:type="dxa"/>
          </w:tcPr>
          <w:p w:rsidR="004F7726" w:rsidRPr="00806F04" w:rsidRDefault="000A79F4" w:rsidP="00747363">
            <w:pPr>
              <w:jc w:val="center"/>
            </w:pPr>
            <w:r>
              <w:t>6 335 101</w:t>
            </w:r>
            <w:r w:rsidR="006A7693">
              <w:t>,00</w:t>
            </w:r>
          </w:p>
        </w:tc>
        <w:tc>
          <w:tcPr>
            <w:tcW w:w="3071" w:type="dxa"/>
          </w:tcPr>
          <w:p w:rsidR="004F7726" w:rsidRPr="00806F04" w:rsidRDefault="000A79F4" w:rsidP="006043C3">
            <w:pPr>
              <w:jc w:val="center"/>
            </w:pPr>
            <w:r>
              <w:t>6 023 322,94</w:t>
            </w:r>
          </w:p>
        </w:tc>
        <w:tc>
          <w:tcPr>
            <w:tcW w:w="3323" w:type="dxa"/>
          </w:tcPr>
          <w:p w:rsidR="004F7726" w:rsidRPr="000A79F4" w:rsidRDefault="000A79F4" w:rsidP="000A79F4">
            <w:pPr>
              <w:jc w:val="center"/>
            </w:pPr>
            <w:r>
              <w:t>95,07</w:t>
            </w:r>
          </w:p>
        </w:tc>
      </w:tr>
    </w:tbl>
    <w:p w:rsidR="00727D46" w:rsidRPr="00806F04" w:rsidRDefault="00727D46" w:rsidP="00727D46">
      <w:pPr>
        <w:ind w:left="360"/>
        <w:jc w:val="both"/>
      </w:pPr>
    </w:p>
    <w:p w:rsidR="00D12AA6" w:rsidRPr="00806F04" w:rsidRDefault="00D12AA6" w:rsidP="00D12AA6">
      <w:pPr>
        <w:jc w:val="both"/>
      </w:pPr>
      <w:r w:rsidRPr="00806F04">
        <w:t>Z rozpočtovan</w:t>
      </w:r>
      <w:r w:rsidR="006043C3" w:rsidRPr="00806F04">
        <w:t xml:space="preserve">ých celkových výdavkov </w:t>
      </w:r>
      <w:r w:rsidR="000A79F4">
        <w:t>6  335 101</w:t>
      </w:r>
      <w:r w:rsidR="006A7693">
        <w:t>,00</w:t>
      </w:r>
      <w:r w:rsidRPr="00806F04">
        <w:t xml:space="preserve"> EUR bolo skutočne čerpané  k 31.12.20</w:t>
      </w:r>
      <w:r w:rsidR="006A7693">
        <w:t>2</w:t>
      </w:r>
      <w:r w:rsidR="000A79F4">
        <w:t>1</w:t>
      </w:r>
      <w:r w:rsidRPr="00806F04">
        <w:t xml:space="preserve"> v sume </w:t>
      </w:r>
      <w:r w:rsidR="000A79F4">
        <w:t>6 023 322,94</w:t>
      </w:r>
      <w:r w:rsidRPr="00806F04">
        <w:t xml:space="preserve"> EUR</w:t>
      </w:r>
      <w:r w:rsidR="00747B01">
        <w:t xml:space="preserve"> </w:t>
      </w:r>
      <w:r w:rsidRPr="00806F04">
        <w:t xml:space="preserve">, čo predstavuje </w:t>
      </w:r>
      <w:r w:rsidR="000A79F4">
        <w:t>95,07 %,</w:t>
      </w:r>
      <w:r w:rsidR="00EC26D1">
        <w:rPr>
          <w:color w:val="0070C0"/>
        </w:rPr>
        <w:t xml:space="preserve"> </w:t>
      </w:r>
      <w:r w:rsidRPr="00806F04">
        <w:t xml:space="preserve">čerpanie. </w:t>
      </w:r>
    </w:p>
    <w:p w:rsidR="00D12AA6" w:rsidRPr="00806F04" w:rsidRDefault="00D12AA6" w:rsidP="004F7726"/>
    <w:p w:rsidR="004F7726" w:rsidRPr="00A65D82" w:rsidRDefault="00A86609" w:rsidP="00D12AA6">
      <w:pPr>
        <w:numPr>
          <w:ilvl w:val="0"/>
          <w:numId w:val="32"/>
        </w:numPr>
        <w:ind w:left="284" w:hanging="284"/>
        <w:rPr>
          <w:b/>
        </w:rPr>
      </w:pPr>
      <w:r w:rsidRPr="00A65D82">
        <w:rPr>
          <w:b/>
        </w:rPr>
        <w:t xml:space="preserve">Bežné výdavky </w:t>
      </w:r>
    </w:p>
    <w:p w:rsidR="004F7726" w:rsidRPr="00A65D82" w:rsidRDefault="004F7726" w:rsidP="004F7726">
      <w:pPr>
        <w:rPr>
          <w:b/>
        </w:rPr>
      </w:pPr>
      <w:r w:rsidRPr="00A65D82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0A40F3" w:rsidTr="007218DB">
        <w:tc>
          <w:tcPr>
            <w:tcW w:w="2924" w:type="dxa"/>
            <w:shd w:val="clear" w:color="auto" w:fill="D9D9D9"/>
          </w:tcPr>
          <w:p w:rsidR="004F7726" w:rsidRPr="000A40F3" w:rsidRDefault="004F7726" w:rsidP="00326F31">
            <w:pPr>
              <w:jc w:val="center"/>
              <w:rPr>
                <w:b/>
              </w:rPr>
            </w:pPr>
            <w:r w:rsidRPr="000A40F3">
              <w:rPr>
                <w:b/>
              </w:rPr>
              <w:t xml:space="preserve">Rozpočet na rok </w:t>
            </w:r>
            <w:r w:rsidR="006A7693">
              <w:rPr>
                <w:b/>
              </w:rPr>
              <w:t>202</w:t>
            </w:r>
            <w:r w:rsidR="007218DB">
              <w:rPr>
                <w:b/>
              </w:rPr>
              <w:t>1</w:t>
            </w:r>
          </w:p>
        </w:tc>
        <w:tc>
          <w:tcPr>
            <w:tcW w:w="3038" w:type="dxa"/>
            <w:shd w:val="clear" w:color="auto" w:fill="D9D9D9"/>
          </w:tcPr>
          <w:p w:rsidR="004F7726" w:rsidRPr="000A40F3" w:rsidRDefault="004F7726" w:rsidP="007218DB">
            <w:pPr>
              <w:jc w:val="center"/>
              <w:rPr>
                <w:b/>
              </w:rPr>
            </w:pPr>
            <w:r w:rsidRPr="000A40F3">
              <w:rPr>
                <w:b/>
              </w:rPr>
              <w:t>Skutočnosť k 31.12.</w:t>
            </w:r>
            <w:r w:rsidR="00B51D0B" w:rsidRPr="000A40F3">
              <w:rPr>
                <w:b/>
              </w:rPr>
              <w:t>20</w:t>
            </w:r>
            <w:r w:rsidR="006A7693">
              <w:rPr>
                <w:b/>
              </w:rPr>
              <w:t>2</w:t>
            </w:r>
            <w:r w:rsidR="007218DB">
              <w:rPr>
                <w:b/>
              </w:rPr>
              <w:t>1</w:t>
            </w:r>
          </w:p>
        </w:tc>
        <w:tc>
          <w:tcPr>
            <w:tcW w:w="3276" w:type="dxa"/>
            <w:shd w:val="clear" w:color="auto" w:fill="D9D9D9"/>
          </w:tcPr>
          <w:p w:rsidR="004F7726" w:rsidRPr="000A40F3" w:rsidRDefault="00D12AA6" w:rsidP="00747363">
            <w:pPr>
              <w:jc w:val="center"/>
              <w:rPr>
                <w:b/>
              </w:rPr>
            </w:pPr>
            <w:r w:rsidRPr="000A40F3">
              <w:rPr>
                <w:b/>
              </w:rPr>
              <w:t>% čerpania</w:t>
            </w:r>
          </w:p>
        </w:tc>
      </w:tr>
      <w:tr w:rsidR="007218DB" w:rsidRPr="00A65D82" w:rsidTr="007218DB">
        <w:tc>
          <w:tcPr>
            <w:tcW w:w="2924" w:type="dxa"/>
          </w:tcPr>
          <w:p w:rsidR="007218DB" w:rsidRPr="007218DB" w:rsidRDefault="007218DB" w:rsidP="007218DB">
            <w:pPr>
              <w:jc w:val="center"/>
            </w:pPr>
            <w:r w:rsidRPr="007218DB">
              <w:t>5 063 595,00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7218DB" w:rsidRPr="007218DB" w:rsidRDefault="007218DB" w:rsidP="007218DB">
            <w:pPr>
              <w:jc w:val="center"/>
              <w:rPr>
                <w:bCs/>
                <w:color w:val="555555"/>
              </w:rPr>
            </w:pPr>
            <w:r w:rsidRPr="007218DB">
              <w:rPr>
                <w:bCs/>
                <w:color w:val="555555"/>
              </w:rPr>
              <w:t>4 753 857,82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218DB" w:rsidRPr="007218DB" w:rsidRDefault="007218DB" w:rsidP="007218DB">
            <w:pPr>
              <w:jc w:val="center"/>
              <w:rPr>
                <w:bCs/>
                <w:color w:val="555555"/>
              </w:rPr>
            </w:pPr>
            <w:r w:rsidRPr="007218DB">
              <w:rPr>
                <w:bCs/>
                <w:color w:val="555555"/>
              </w:rPr>
              <w:t>93,88</w:t>
            </w:r>
          </w:p>
        </w:tc>
      </w:tr>
    </w:tbl>
    <w:p w:rsidR="004F7726" w:rsidRPr="00806F04" w:rsidRDefault="004F7726" w:rsidP="004F7726">
      <w:pPr>
        <w:jc w:val="both"/>
      </w:pPr>
    </w:p>
    <w:p w:rsidR="000A40F3" w:rsidRDefault="00D12AA6" w:rsidP="00D12AA6">
      <w:pPr>
        <w:jc w:val="both"/>
      </w:pPr>
      <w:r w:rsidRPr="00806F04">
        <w:t>Z rozpočtov</w:t>
      </w:r>
      <w:r w:rsidR="00806F04" w:rsidRPr="00806F04">
        <w:t>aných bežnýc</w:t>
      </w:r>
      <w:r w:rsidR="007218DB">
        <w:t>h výdavkov 5 063 595</w:t>
      </w:r>
      <w:r w:rsidR="006D0C20">
        <w:t>,00</w:t>
      </w:r>
      <w:r w:rsidR="000A40F3">
        <w:t xml:space="preserve"> </w:t>
      </w:r>
      <w:r w:rsidRPr="00806F04">
        <w:t xml:space="preserve">EUR bolo skutočne čerpané  </w:t>
      </w:r>
      <w:r w:rsidR="006D0C20">
        <w:t>k 31.12.202</w:t>
      </w:r>
      <w:r w:rsidR="007218DB">
        <w:t>1 v sume 4 753 857,82</w:t>
      </w:r>
      <w:r w:rsidR="006043C3" w:rsidRPr="00806F04">
        <w:t xml:space="preserve"> </w:t>
      </w:r>
      <w:r w:rsidRPr="00806F04">
        <w:t xml:space="preserve"> EUR, čo predstavuje  </w:t>
      </w:r>
      <w:r w:rsidR="007218DB">
        <w:t>93,88 %</w:t>
      </w:r>
      <w:r w:rsidR="00EC26D1">
        <w:rPr>
          <w:color w:val="0070C0"/>
        </w:rPr>
        <w:t xml:space="preserve"> </w:t>
      </w:r>
      <w:r w:rsidRPr="00806F04">
        <w:t>čerpanie.</w:t>
      </w:r>
    </w:p>
    <w:p w:rsidR="00D12AA6" w:rsidRPr="00670A5F" w:rsidRDefault="000A40F3" w:rsidP="00D12AA6">
      <w:pPr>
        <w:jc w:val="both"/>
      </w:pPr>
      <w:r>
        <w:t>Z toho mesto b</w:t>
      </w:r>
      <w:r w:rsidR="007218DB">
        <w:t>ez RO z rozpočtovaných 2 712 868</w:t>
      </w:r>
      <w:r w:rsidR="006D0C20">
        <w:t>,00</w:t>
      </w:r>
      <w:r>
        <w:t xml:space="preserve"> EUR malo skutočné čerpanie </w:t>
      </w:r>
      <w:r w:rsidR="007218DB">
        <w:t>2 554 767,34</w:t>
      </w:r>
      <w:r>
        <w:t xml:space="preserve"> EUR, čo je </w:t>
      </w:r>
      <w:r w:rsidR="007218DB">
        <w:t>94,17 %</w:t>
      </w:r>
      <w:r w:rsidR="00EC26D1">
        <w:t xml:space="preserve"> </w:t>
      </w:r>
      <w:r>
        <w:t xml:space="preserve">a RO z rozpočtovaných </w:t>
      </w:r>
      <w:r w:rsidR="00670A5F">
        <w:t>2 350 727</w:t>
      </w:r>
      <w:r w:rsidR="006D0C20">
        <w:t>,00</w:t>
      </w:r>
      <w:r>
        <w:t xml:space="preserve"> EUR mali skutočné čerpanie </w:t>
      </w:r>
      <w:r w:rsidR="00670A5F">
        <w:t>2 199 090,48</w:t>
      </w:r>
      <w:r>
        <w:t xml:space="preserve"> EUR, čo predstavuje </w:t>
      </w:r>
      <w:r w:rsidR="00670A5F" w:rsidRPr="00670A5F">
        <w:t>93,54 %</w:t>
      </w:r>
      <w:r w:rsidR="00D12AA6" w:rsidRPr="00670A5F">
        <w:t xml:space="preserve"> </w:t>
      </w:r>
      <w:r w:rsidR="00670A5F">
        <w:t>.</w:t>
      </w:r>
    </w:p>
    <w:p w:rsidR="00D12AA6" w:rsidRPr="00661D65" w:rsidRDefault="00D12AA6" w:rsidP="004F7726">
      <w:pPr>
        <w:jc w:val="both"/>
      </w:pPr>
    </w:p>
    <w:p w:rsidR="00A86609" w:rsidRPr="005055ED" w:rsidRDefault="00A86609" w:rsidP="004F7726">
      <w:pPr>
        <w:jc w:val="both"/>
        <w:rPr>
          <w:b/>
        </w:rPr>
      </w:pPr>
      <w:r w:rsidRPr="005055ED">
        <w:rPr>
          <w:b/>
        </w:rPr>
        <w:t xml:space="preserve">Medzi významné položky bežného rozpočtu patrí: </w:t>
      </w:r>
    </w:p>
    <w:p w:rsidR="004F7726" w:rsidRPr="00661D65" w:rsidRDefault="004F7726" w:rsidP="00D74B8A">
      <w:pPr>
        <w:tabs>
          <w:tab w:val="right" w:pos="284"/>
        </w:tabs>
        <w:jc w:val="both"/>
        <w:rPr>
          <w:b/>
        </w:rPr>
      </w:pPr>
      <w:r w:rsidRPr="00661D65">
        <w:rPr>
          <w:b/>
        </w:rPr>
        <w:t>Mzdy, platy</w:t>
      </w:r>
      <w:r w:rsidR="0023046A" w:rsidRPr="00661D65">
        <w:rPr>
          <w:b/>
        </w:rPr>
        <w:t xml:space="preserve">, služobné príjmy </w:t>
      </w:r>
      <w:r w:rsidRPr="00661D65">
        <w:rPr>
          <w:b/>
        </w:rPr>
        <w:t>a ostatné osobné vyrovnania</w:t>
      </w:r>
    </w:p>
    <w:p w:rsidR="004D692B" w:rsidRDefault="004D692B" w:rsidP="00D74B8A">
      <w:pPr>
        <w:jc w:val="both"/>
      </w:pPr>
    </w:p>
    <w:p w:rsidR="004F7726" w:rsidRDefault="004F7726" w:rsidP="00D74B8A">
      <w:pPr>
        <w:jc w:val="both"/>
      </w:pPr>
      <w:r w:rsidRPr="00806F04">
        <w:t xml:space="preserve">Z rozpočtovaných </w:t>
      </w:r>
      <w:r w:rsidR="00517498">
        <w:t>2 240 081</w:t>
      </w:r>
      <w:r w:rsidR="007F5EAD">
        <w:t>,00</w:t>
      </w:r>
      <w:r w:rsidRPr="00806F04">
        <w:t xml:space="preserve"> </w:t>
      </w:r>
      <w:r w:rsidR="00256593" w:rsidRPr="00806F04">
        <w:t>EUR</w:t>
      </w:r>
      <w:r w:rsidRPr="00806F04">
        <w:t xml:space="preserve"> bolo skutočné čerpanie k 31.12.</w:t>
      </w:r>
      <w:r w:rsidR="00517498">
        <w:t>2021</w:t>
      </w:r>
      <w:r w:rsidRPr="00806F04">
        <w:t xml:space="preserve"> </w:t>
      </w:r>
      <w:r w:rsidR="00AC7E24" w:rsidRPr="00806F04">
        <w:t>v sume</w:t>
      </w:r>
      <w:r w:rsidR="006043C3" w:rsidRPr="00806F04">
        <w:t xml:space="preserve"> </w:t>
      </w:r>
      <w:r w:rsidR="00517498">
        <w:t>2 219 456,17</w:t>
      </w:r>
      <w:r w:rsidR="008D52CD" w:rsidRPr="00806F04">
        <w:t xml:space="preserve"> </w:t>
      </w:r>
      <w:r w:rsidR="00256593" w:rsidRPr="00806F04">
        <w:t>EUR</w:t>
      </w:r>
      <w:r w:rsidRPr="00806F04">
        <w:t xml:space="preserve">, čo je </w:t>
      </w:r>
      <w:r w:rsidR="004D692B">
        <w:t>9</w:t>
      </w:r>
      <w:r w:rsidR="007F5EAD">
        <w:t>9</w:t>
      </w:r>
      <w:r w:rsidR="00517498">
        <w:t>,07</w:t>
      </w:r>
      <w:r w:rsidRPr="00806F04">
        <w:t xml:space="preserve"> % čerpanie. Patria sem mzdové prostriedky pracovníkov </w:t>
      </w:r>
      <w:r w:rsidR="006043C3" w:rsidRPr="00806F04">
        <w:t>mestského úradu</w:t>
      </w:r>
      <w:r w:rsidRPr="00806F04">
        <w:t xml:space="preserve">, matriky, Spoločného stavebného úradu, </w:t>
      </w:r>
      <w:r w:rsidR="008D52CD" w:rsidRPr="00806F04">
        <w:t xml:space="preserve">správy bytov, </w:t>
      </w:r>
      <w:r w:rsidRPr="00806F04">
        <w:t xml:space="preserve">školského </w:t>
      </w:r>
      <w:r w:rsidR="006043C3" w:rsidRPr="00806F04">
        <w:t>oddelenia</w:t>
      </w:r>
      <w:r w:rsidRPr="00806F04">
        <w:t xml:space="preserve">, aktivačných pracovníkov a </w:t>
      </w:r>
      <w:r w:rsidR="006043C3" w:rsidRPr="00806F04">
        <w:t>ďalších pracovníkov financovaných cez UPSVaR, chránenej dielne, komunitných pracovníkov a pracovníčky v</w:t>
      </w:r>
      <w:r w:rsidR="00AC5A88">
        <w:t> </w:t>
      </w:r>
      <w:r w:rsidR="006043C3" w:rsidRPr="00806F04">
        <w:t>DSS</w:t>
      </w:r>
      <w:r w:rsidR="00AC5A88">
        <w:t>, podnikateľskej činnosti mesta</w:t>
      </w:r>
      <w:r w:rsidR="008C00FB">
        <w:t xml:space="preserve"> a</w:t>
      </w:r>
      <w:r w:rsidR="007F5EAD">
        <w:t> </w:t>
      </w:r>
      <w:r w:rsidR="008C00FB">
        <w:t>RO</w:t>
      </w:r>
      <w:r w:rsidR="007F5EAD">
        <w:t xml:space="preserve"> ( škôl a školských zariadení )</w:t>
      </w:r>
      <w:r w:rsidRPr="00806F04">
        <w:t>.</w:t>
      </w:r>
    </w:p>
    <w:p w:rsidR="00690BAC" w:rsidRDefault="00AC5A88" w:rsidP="00D74B8A">
      <w:pPr>
        <w:jc w:val="both"/>
      </w:pPr>
      <w:r>
        <w:t xml:space="preserve">Z toho mesto </w:t>
      </w:r>
      <w:r w:rsidR="008C00FB">
        <w:t xml:space="preserve">bez RO z rozpočtovaných </w:t>
      </w:r>
      <w:r w:rsidR="00517498">
        <w:t>870 636,00</w:t>
      </w:r>
      <w:r>
        <w:t xml:space="preserve"> € čerpalo </w:t>
      </w:r>
      <w:r w:rsidR="00517498">
        <w:t>856 994,55</w:t>
      </w:r>
      <w:r>
        <w:t xml:space="preserve"> €, čo je </w:t>
      </w:r>
      <w:r w:rsidR="005055ED">
        <w:t>98,43</w:t>
      </w:r>
      <w:r w:rsidR="009E3997">
        <w:t xml:space="preserve"> %</w:t>
      </w:r>
      <w:r>
        <w:t xml:space="preserve">. Rozpočtové organizácie mesta z rozpočtovaných </w:t>
      </w:r>
      <w:r w:rsidR="005055ED">
        <w:t>1 369 445</w:t>
      </w:r>
      <w:r w:rsidR="007F5EAD">
        <w:t>,00</w:t>
      </w:r>
      <w:r w:rsidR="00690BAC">
        <w:t xml:space="preserve"> € čerpali </w:t>
      </w:r>
      <w:r w:rsidR="005055ED">
        <w:t>1 362 461,62</w:t>
      </w:r>
      <w:r w:rsidR="00690BAC">
        <w:t xml:space="preserve"> €, čo je </w:t>
      </w:r>
      <w:r w:rsidR="005055ED">
        <w:t>99,49</w:t>
      </w:r>
      <w:r w:rsidR="00690BAC">
        <w:t xml:space="preserve"> %.</w:t>
      </w:r>
    </w:p>
    <w:p w:rsidR="00AC5A88" w:rsidRPr="00806F04" w:rsidRDefault="00AC5A88" w:rsidP="00D74B8A">
      <w:pPr>
        <w:jc w:val="both"/>
      </w:pPr>
      <w:r>
        <w:t xml:space="preserve">  </w:t>
      </w:r>
    </w:p>
    <w:p w:rsidR="004F7726" w:rsidRPr="00806F04" w:rsidRDefault="004F7726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>Poistné a príspev</w:t>
      </w:r>
      <w:r w:rsidR="0023046A" w:rsidRPr="00806F04">
        <w:rPr>
          <w:b/>
        </w:rPr>
        <w:t>ok</w:t>
      </w:r>
      <w:r w:rsidRPr="00806F04">
        <w:rPr>
          <w:b/>
        </w:rPr>
        <w:t xml:space="preserve"> do poisťovní</w:t>
      </w:r>
    </w:p>
    <w:p w:rsidR="00A11C94" w:rsidRPr="00806F04" w:rsidRDefault="004F7726" w:rsidP="00D74B8A">
      <w:pPr>
        <w:jc w:val="both"/>
      </w:pPr>
      <w:r w:rsidRPr="00806F04">
        <w:t xml:space="preserve">Z rozpočtovaných </w:t>
      </w:r>
      <w:r w:rsidR="005055ED">
        <w:t>829 218</w:t>
      </w:r>
      <w:r w:rsidR="007F5EAD">
        <w:t>,00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806F04" w:rsidRPr="00806F04">
        <w:t>20</w:t>
      </w:r>
      <w:r w:rsidR="005055ED">
        <w:t>21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5055ED">
        <w:t>822 811,16</w:t>
      </w:r>
      <w:r w:rsidR="00F00798" w:rsidRPr="00806F04">
        <w:t xml:space="preserve">  </w:t>
      </w:r>
      <w:r w:rsidR="00256593" w:rsidRPr="00806F04">
        <w:t>EUR</w:t>
      </w:r>
      <w:r w:rsidRPr="00806F04">
        <w:t xml:space="preserve">, čo je </w:t>
      </w:r>
      <w:r w:rsidR="00A36A83">
        <w:t>9</w:t>
      </w:r>
      <w:r w:rsidR="005055ED">
        <w:t xml:space="preserve">9,22 </w:t>
      </w:r>
      <w:r w:rsidRPr="00806F04">
        <w:t>% čerpanie.</w:t>
      </w:r>
      <w:r w:rsidR="006E4982" w:rsidRPr="00806F04">
        <w:t xml:space="preserve"> </w:t>
      </w:r>
      <w:r w:rsidR="00690BAC">
        <w:t xml:space="preserve">Z toho mesto z rozpočtovaných </w:t>
      </w:r>
      <w:r w:rsidR="005055ED">
        <w:t>323 294</w:t>
      </w:r>
      <w:r w:rsidR="000B6CE6">
        <w:t>,00</w:t>
      </w:r>
      <w:r w:rsidR="00690BAC">
        <w:t xml:space="preserve"> € bolo skutočné čerpanie </w:t>
      </w:r>
      <w:r w:rsidR="005055ED">
        <w:t>318 865,05</w:t>
      </w:r>
      <w:r w:rsidR="00690BAC">
        <w:t xml:space="preserve"> € čo je </w:t>
      </w:r>
      <w:r w:rsidR="005055ED">
        <w:t>98,63</w:t>
      </w:r>
      <w:r w:rsidR="00A36A83">
        <w:t xml:space="preserve"> </w:t>
      </w:r>
      <w:r w:rsidR="00690BAC">
        <w:t xml:space="preserve">%. Rozpočtové organizácie mesta z rozpočtovaných </w:t>
      </w:r>
      <w:r w:rsidR="005055ED">
        <w:t>505 924</w:t>
      </w:r>
      <w:r w:rsidR="000B6CE6">
        <w:t>,00</w:t>
      </w:r>
      <w:r w:rsidR="003E02CF">
        <w:t xml:space="preserve"> € čerpali </w:t>
      </w:r>
      <w:r w:rsidR="005055ED">
        <w:t>503 946,11</w:t>
      </w:r>
      <w:r w:rsidR="003E02CF">
        <w:t xml:space="preserve"> €</w:t>
      </w:r>
      <w:r w:rsidR="00D51D7C">
        <w:t xml:space="preserve">, čo je </w:t>
      </w:r>
      <w:r w:rsidR="00945DDD">
        <w:t>99</w:t>
      </w:r>
      <w:r w:rsidR="005055ED">
        <w:t>,60</w:t>
      </w:r>
      <w:r w:rsidR="00D51D7C">
        <w:t xml:space="preserve"> %</w:t>
      </w:r>
    </w:p>
    <w:p w:rsidR="00C37AB1" w:rsidRDefault="00C37AB1" w:rsidP="00D74B8A">
      <w:pPr>
        <w:tabs>
          <w:tab w:val="right" w:pos="284"/>
        </w:tabs>
        <w:jc w:val="both"/>
        <w:rPr>
          <w:b/>
        </w:rPr>
      </w:pPr>
    </w:p>
    <w:p w:rsidR="004F7726" w:rsidRPr="00806F04" w:rsidRDefault="007B436C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 xml:space="preserve">Tovary a </w:t>
      </w:r>
      <w:r w:rsidR="004F7726" w:rsidRPr="00806F04">
        <w:rPr>
          <w:b/>
        </w:rPr>
        <w:t>služby</w:t>
      </w:r>
    </w:p>
    <w:p w:rsidR="004F7726" w:rsidRDefault="004F7726" w:rsidP="00D74B8A">
      <w:pPr>
        <w:jc w:val="both"/>
      </w:pPr>
      <w:r w:rsidRPr="00806F04">
        <w:t xml:space="preserve">Z rozpočtovaných </w:t>
      </w:r>
      <w:r w:rsidR="00E71C7D">
        <w:t>1 650 596</w:t>
      </w:r>
      <w:r w:rsidR="00F14F57">
        <w:t>,00</w:t>
      </w:r>
      <w:r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B51D0B" w:rsidRPr="00806F04">
        <w:t>20</w:t>
      </w:r>
      <w:r w:rsidR="00E71C7D">
        <w:t>21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292F2E">
        <w:t>1</w:t>
      </w:r>
      <w:r w:rsidR="00E71C7D">
        <w:t> 423 497,89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, čo je </w:t>
      </w:r>
      <w:r w:rsidR="00424C3F">
        <w:t>86,24</w:t>
      </w:r>
      <w:r w:rsidRPr="00806F04">
        <w:t xml:space="preserve"> % čerpanie.</w:t>
      </w:r>
      <w:r w:rsidR="006E4982" w:rsidRPr="00806F04">
        <w:t xml:space="preserve"> </w:t>
      </w:r>
      <w:r w:rsidRPr="00806F04">
        <w:t xml:space="preserve">Ide o prevádzkové výdavky všetkých stredísk </w:t>
      </w:r>
      <w:r w:rsidR="00F00798" w:rsidRPr="00806F04">
        <w:t>mestského úradu</w:t>
      </w:r>
      <w:r w:rsidR="00D51D7C">
        <w:t xml:space="preserve"> a rozpočtových organizácií</w:t>
      </w:r>
      <w:r w:rsidRPr="00806F04">
        <w:t xml:space="preserve"> ako</w:t>
      </w:r>
      <w:r w:rsidR="006E4982" w:rsidRPr="00806F04">
        <w:t xml:space="preserve"> sú </w:t>
      </w:r>
      <w:r w:rsidR="001A32AB" w:rsidRPr="00806F04">
        <w:t>cestovné náhrady, energie, materiál</w:t>
      </w:r>
      <w:r w:rsidR="006E4982" w:rsidRPr="00806F04">
        <w:t>,</w:t>
      </w:r>
      <w:r w:rsidR="001A32AB" w:rsidRPr="00806F04">
        <w:t xml:space="preserve"> </w:t>
      </w:r>
      <w:r w:rsidRPr="00806F04">
        <w:t>dopravné, rutinná a š</w:t>
      </w:r>
      <w:r w:rsidR="001A32AB" w:rsidRPr="00806F04">
        <w:t xml:space="preserve">tandardná údržba, nájomné za </w:t>
      </w:r>
      <w:r w:rsidRPr="00806F04">
        <w:t>nájom a ostatné tovary a služby.</w:t>
      </w:r>
      <w:r w:rsidR="00993570">
        <w:t xml:space="preserve"> Z toho:</w:t>
      </w:r>
    </w:p>
    <w:p w:rsidR="00993570" w:rsidRDefault="00C85490" w:rsidP="00C8549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</w:pPr>
      <w:r>
        <w:t>m</w:t>
      </w:r>
      <w:r w:rsidR="00D51D7C">
        <w:t xml:space="preserve">esto </w:t>
      </w:r>
      <w:r w:rsidR="00211716">
        <w:t xml:space="preserve">z rozpočtovaných </w:t>
      </w:r>
      <w:r w:rsidR="00424C3F">
        <w:t>1 204 909</w:t>
      </w:r>
      <w:r w:rsidR="00F14F57">
        <w:t>,00</w:t>
      </w:r>
      <w:r w:rsidR="00C37AB1">
        <w:t xml:space="preserve"> € čerpalo </w:t>
      </w:r>
      <w:r w:rsidR="00424C3F">
        <w:t>1 109 553,67</w:t>
      </w:r>
      <w:r w:rsidR="00C37AB1">
        <w:t xml:space="preserve"> € čo predstavuje </w:t>
      </w:r>
      <w:r w:rsidR="00424C3F">
        <w:t>92,08</w:t>
      </w:r>
      <w:r w:rsidR="00C37AB1">
        <w:t xml:space="preserve"> %.</w:t>
      </w:r>
    </w:p>
    <w:p w:rsidR="00C37AB1" w:rsidRDefault="00C85490" w:rsidP="00C8549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</w:pPr>
      <w:r>
        <w:t>r</w:t>
      </w:r>
      <w:r w:rsidR="00C37AB1">
        <w:t>ozpočtové orga</w:t>
      </w:r>
      <w:r w:rsidR="00F14F57">
        <w:t xml:space="preserve">nizácie z rozpočtovaných </w:t>
      </w:r>
      <w:r w:rsidR="00424C3F">
        <w:t>445 687</w:t>
      </w:r>
      <w:r w:rsidR="00F14F57">
        <w:t>,00</w:t>
      </w:r>
      <w:r w:rsidR="00C37AB1">
        <w:t xml:space="preserve"> € čerpali </w:t>
      </w:r>
      <w:r w:rsidR="00424C3F">
        <w:t>313 944,22</w:t>
      </w:r>
      <w:r w:rsidR="00C37AB1">
        <w:t xml:space="preserve"> € čo je </w:t>
      </w:r>
      <w:r w:rsidR="00424C3F">
        <w:t>70,44</w:t>
      </w:r>
      <w:r w:rsidR="00C37AB1">
        <w:t xml:space="preserve"> %.</w:t>
      </w:r>
    </w:p>
    <w:p w:rsidR="00C37AB1" w:rsidRPr="00806F04" w:rsidRDefault="00C37AB1" w:rsidP="00D74B8A">
      <w:pPr>
        <w:jc w:val="both"/>
      </w:pPr>
    </w:p>
    <w:p w:rsidR="006E4982" w:rsidRPr="00806F04" w:rsidRDefault="006E4982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>Bežné transfery</w:t>
      </w:r>
    </w:p>
    <w:p w:rsidR="004F7726" w:rsidRDefault="004F7726" w:rsidP="00D74B8A">
      <w:pPr>
        <w:jc w:val="both"/>
      </w:pPr>
      <w:r w:rsidRPr="00806F04">
        <w:t xml:space="preserve">Z rozpočtovaných </w:t>
      </w:r>
      <w:r w:rsidR="00424C3F">
        <w:t>328 445</w:t>
      </w:r>
      <w:r w:rsidR="00437207">
        <w:t>,00</w:t>
      </w:r>
      <w:r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424C3F">
        <w:t>2021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424C3F">
        <w:t>273 034,90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, čo predstavuje </w:t>
      </w:r>
      <w:r w:rsidR="00424C3F">
        <w:t>83,12</w:t>
      </w:r>
      <w:r w:rsidRPr="00806F04">
        <w:t xml:space="preserve"> % čerpanie.</w:t>
      </w:r>
      <w:r w:rsidR="00C85490">
        <w:t xml:space="preserve"> Z toho:</w:t>
      </w:r>
    </w:p>
    <w:p w:rsidR="00C85490" w:rsidRDefault="00C85490" w:rsidP="00C85490">
      <w:pPr>
        <w:numPr>
          <w:ilvl w:val="0"/>
          <w:numId w:val="4"/>
        </w:numPr>
        <w:jc w:val="both"/>
      </w:pPr>
      <w:r>
        <w:t xml:space="preserve">mesto </w:t>
      </w:r>
      <w:r w:rsidR="00E13463">
        <w:t xml:space="preserve">z rozpočtovaných </w:t>
      </w:r>
      <w:r w:rsidR="00424C3F">
        <w:t>299 047,00</w:t>
      </w:r>
      <w:r w:rsidR="00E13463">
        <w:t xml:space="preserve"> € čerpalo </w:t>
      </w:r>
      <w:r w:rsidR="00424C3F">
        <w:t>254 296,37</w:t>
      </w:r>
      <w:r w:rsidR="00E13463">
        <w:t xml:space="preserve"> € čo je </w:t>
      </w:r>
      <w:r w:rsidR="00424C3F">
        <w:t>85,03</w:t>
      </w:r>
      <w:r w:rsidR="00E13463">
        <w:t xml:space="preserve"> %</w:t>
      </w:r>
    </w:p>
    <w:p w:rsidR="00E13463" w:rsidRDefault="00424C3F" w:rsidP="00C85490">
      <w:pPr>
        <w:numPr>
          <w:ilvl w:val="0"/>
          <w:numId w:val="4"/>
        </w:numPr>
        <w:jc w:val="both"/>
      </w:pPr>
      <w:r>
        <w:t>RO z rozpočtovaných 29 398</w:t>
      </w:r>
      <w:r w:rsidR="00437207">
        <w:t>,00</w:t>
      </w:r>
      <w:r w:rsidR="00E13463">
        <w:t xml:space="preserve"> € čerpali </w:t>
      </w:r>
      <w:r>
        <w:t>18 638,53</w:t>
      </w:r>
      <w:r w:rsidR="00E13463">
        <w:t xml:space="preserve"> € čo je</w:t>
      </w:r>
      <w:r w:rsidR="00437207">
        <w:t xml:space="preserve"> 6</w:t>
      </w:r>
      <w:r>
        <w:t>3,40</w:t>
      </w:r>
      <w:r w:rsidR="00E13463">
        <w:t xml:space="preserve"> %.</w:t>
      </w:r>
    </w:p>
    <w:p w:rsidR="00E13463" w:rsidRPr="00806F04" w:rsidRDefault="00E13463" w:rsidP="00E13463">
      <w:pPr>
        <w:jc w:val="both"/>
      </w:pPr>
    </w:p>
    <w:p w:rsidR="006E4982" w:rsidRPr="00FC3F4D" w:rsidRDefault="004F7726" w:rsidP="00D74B8A">
      <w:pPr>
        <w:tabs>
          <w:tab w:val="right" w:pos="284"/>
        </w:tabs>
        <w:jc w:val="both"/>
        <w:rPr>
          <w:b/>
        </w:rPr>
      </w:pPr>
      <w:r w:rsidRPr="00FC3F4D">
        <w:rPr>
          <w:b/>
        </w:rPr>
        <w:t xml:space="preserve">Splácanie úrokov a ostatné platby súvisiace s úvermi, pôžičkami a návratnými </w:t>
      </w:r>
      <w:r w:rsidR="00E00030" w:rsidRPr="00FC3F4D">
        <w:rPr>
          <w:b/>
        </w:rPr>
        <w:t xml:space="preserve">    </w:t>
      </w:r>
      <w:r w:rsidRPr="00FC3F4D">
        <w:rPr>
          <w:b/>
        </w:rPr>
        <w:t>finančnými výpomocami</w:t>
      </w:r>
    </w:p>
    <w:p w:rsidR="004F7726" w:rsidRPr="00FC3F4D" w:rsidRDefault="00F00798" w:rsidP="00D74B8A">
      <w:pPr>
        <w:jc w:val="both"/>
      </w:pPr>
      <w:r w:rsidRPr="00FC3F4D">
        <w:t xml:space="preserve">Z rozpočtovaných </w:t>
      </w:r>
      <w:r w:rsidR="00203133">
        <w:t>15 255</w:t>
      </w:r>
      <w:r w:rsidR="00FC3F4D" w:rsidRPr="00FC3F4D">
        <w:t>,00</w:t>
      </w:r>
      <w:r w:rsidR="004F7726" w:rsidRPr="00FC3F4D">
        <w:t xml:space="preserve"> </w:t>
      </w:r>
      <w:r w:rsidR="00256593" w:rsidRPr="00FC3F4D">
        <w:t>EUR</w:t>
      </w:r>
      <w:r w:rsidR="004F7726" w:rsidRPr="00FC3F4D">
        <w:t xml:space="preserve"> bolo skutočne vyčer</w:t>
      </w:r>
      <w:r w:rsidR="006E4982" w:rsidRPr="00FC3F4D">
        <w:t>pané k 31.12.</w:t>
      </w:r>
      <w:r w:rsidR="00B51D0B" w:rsidRPr="00FC3F4D">
        <w:t>20</w:t>
      </w:r>
      <w:r w:rsidR="00203133">
        <w:t>21</w:t>
      </w:r>
      <w:r w:rsidR="006E4982" w:rsidRPr="00FC3F4D">
        <w:t xml:space="preserve"> </w:t>
      </w:r>
      <w:r w:rsidR="00AC7E24" w:rsidRPr="00FC3F4D">
        <w:t>v sume</w:t>
      </w:r>
      <w:r w:rsidRPr="00FC3F4D">
        <w:t xml:space="preserve"> </w:t>
      </w:r>
      <w:r w:rsidR="00203133">
        <w:t>15 057,70</w:t>
      </w:r>
      <w:r w:rsidRPr="00FC3F4D">
        <w:t xml:space="preserve"> </w:t>
      </w:r>
      <w:r w:rsidR="00256593" w:rsidRPr="00FC3F4D">
        <w:t>EUR</w:t>
      </w:r>
      <w:r w:rsidR="006E4982" w:rsidRPr="00FC3F4D">
        <w:t xml:space="preserve">, čo predstavuje </w:t>
      </w:r>
      <w:r w:rsidR="00203133">
        <w:t>98,70</w:t>
      </w:r>
      <w:r w:rsidR="004F7726" w:rsidRPr="00FC3F4D">
        <w:t xml:space="preserve"> % čerpanie.</w:t>
      </w:r>
      <w:r w:rsidR="006E4982" w:rsidRPr="00FC3F4D">
        <w:t xml:space="preserve"> </w:t>
      </w:r>
    </w:p>
    <w:p w:rsidR="006710C7" w:rsidRPr="00437207" w:rsidRDefault="006710C7" w:rsidP="006710C7">
      <w:pPr>
        <w:jc w:val="both"/>
        <w:rPr>
          <w:color w:val="FF0000"/>
        </w:rPr>
      </w:pPr>
    </w:p>
    <w:p w:rsidR="006710C7" w:rsidRPr="00964F20" w:rsidRDefault="006710C7" w:rsidP="006710C7">
      <w:pPr>
        <w:jc w:val="both"/>
      </w:pPr>
      <w:r w:rsidRPr="00964F20">
        <w:t xml:space="preserve">Čerpanie jednotlivých rozpočtových položiek bežného rozpočtu je prílohou Záverečného účtu. </w:t>
      </w:r>
    </w:p>
    <w:p w:rsidR="007A6685" w:rsidRPr="00964F20" w:rsidRDefault="007A6685" w:rsidP="00D74B8A">
      <w:pPr>
        <w:jc w:val="both"/>
      </w:pPr>
    </w:p>
    <w:p w:rsidR="004F7726" w:rsidRPr="009F2638" w:rsidRDefault="004F7726" w:rsidP="004F7726">
      <w:pPr>
        <w:rPr>
          <w:b/>
        </w:rPr>
      </w:pPr>
      <w:r w:rsidRPr="009F2638">
        <w:rPr>
          <w:b/>
        </w:rPr>
        <w:t>2) Kapitálové výdavky :</w:t>
      </w:r>
    </w:p>
    <w:p w:rsidR="00E3151C" w:rsidRPr="00FC3F4D" w:rsidRDefault="00E3151C" w:rsidP="004F7726">
      <w:pPr>
        <w:rPr>
          <w:b/>
          <w:color w:val="FF0000"/>
        </w:rPr>
      </w:pPr>
    </w:p>
    <w:p w:rsidR="004F7726" w:rsidRPr="00FC3F4D" w:rsidRDefault="004F7726" w:rsidP="004F7726">
      <w:pPr>
        <w:rPr>
          <w:b/>
          <w:color w:val="FF0000"/>
        </w:rPr>
      </w:pPr>
      <w:r w:rsidRPr="00FC3F4D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431E1C">
        <w:tc>
          <w:tcPr>
            <w:tcW w:w="2962" w:type="dxa"/>
            <w:shd w:val="clear" w:color="auto" w:fill="D9D9D9"/>
          </w:tcPr>
          <w:p w:rsidR="004F7726" w:rsidRPr="00431E1C" w:rsidRDefault="004F7726" w:rsidP="00747363">
            <w:pPr>
              <w:jc w:val="center"/>
              <w:rPr>
                <w:b/>
              </w:rPr>
            </w:pPr>
            <w:r w:rsidRPr="00431E1C">
              <w:rPr>
                <w:b/>
              </w:rPr>
              <w:t xml:space="preserve">Rozpočet na rok </w:t>
            </w:r>
            <w:r w:rsidR="00E3151C" w:rsidRPr="00431E1C">
              <w:rPr>
                <w:b/>
              </w:rPr>
              <w:t>202</w:t>
            </w:r>
            <w:r w:rsidR="00203133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4F7726" w:rsidRPr="00431E1C" w:rsidRDefault="004F7726" w:rsidP="00292F2E">
            <w:pPr>
              <w:jc w:val="center"/>
              <w:rPr>
                <w:b/>
              </w:rPr>
            </w:pPr>
            <w:r w:rsidRPr="00431E1C">
              <w:rPr>
                <w:b/>
              </w:rPr>
              <w:t>Skutočnosť k 31.12.</w:t>
            </w:r>
            <w:r w:rsidR="00E3151C" w:rsidRPr="00431E1C">
              <w:rPr>
                <w:b/>
              </w:rPr>
              <w:t>20</w:t>
            </w:r>
            <w:r w:rsidR="00203133">
              <w:rPr>
                <w:b/>
              </w:rPr>
              <w:t>21</w:t>
            </w:r>
          </w:p>
        </w:tc>
        <w:tc>
          <w:tcPr>
            <w:tcW w:w="3323" w:type="dxa"/>
            <w:shd w:val="clear" w:color="auto" w:fill="D9D9D9"/>
          </w:tcPr>
          <w:p w:rsidR="004F7726" w:rsidRPr="00431E1C" w:rsidRDefault="00D12AA6" w:rsidP="00747363">
            <w:pPr>
              <w:jc w:val="center"/>
              <w:rPr>
                <w:b/>
              </w:rPr>
            </w:pPr>
            <w:r w:rsidRPr="00431E1C">
              <w:rPr>
                <w:b/>
              </w:rPr>
              <w:t>% čerpania</w:t>
            </w:r>
          </w:p>
        </w:tc>
      </w:tr>
      <w:tr w:rsidR="004F7726" w:rsidRPr="00964F20">
        <w:tc>
          <w:tcPr>
            <w:tcW w:w="2962" w:type="dxa"/>
          </w:tcPr>
          <w:p w:rsidR="004F7726" w:rsidRPr="00964F20" w:rsidRDefault="00203133" w:rsidP="00747363">
            <w:pPr>
              <w:jc w:val="center"/>
            </w:pPr>
            <w:r>
              <w:t>898 510</w:t>
            </w:r>
            <w:r w:rsidR="00431E1C">
              <w:t>,00</w:t>
            </w:r>
          </w:p>
        </w:tc>
        <w:tc>
          <w:tcPr>
            <w:tcW w:w="3071" w:type="dxa"/>
          </w:tcPr>
          <w:p w:rsidR="004F7726" w:rsidRPr="00964F20" w:rsidRDefault="004E1741" w:rsidP="00203133">
            <w:r>
              <w:t xml:space="preserve">              </w:t>
            </w:r>
            <w:r w:rsidR="00203133">
              <w:t>928 750,70</w:t>
            </w:r>
            <w:r w:rsidR="00B97279" w:rsidRPr="00964F20">
              <w:t xml:space="preserve">          </w:t>
            </w:r>
            <w:r w:rsidR="004F7726" w:rsidRPr="00964F20">
              <w:t xml:space="preserve">               </w:t>
            </w:r>
          </w:p>
        </w:tc>
        <w:tc>
          <w:tcPr>
            <w:tcW w:w="3323" w:type="dxa"/>
          </w:tcPr>
          <w:p w:rsidR="004F7726" w:rsidRPr="00964F20" w:rsidRDefault="004F7726" w:rsidP="00431E1C">
            <w:r w:rsidRPr="00964F20">
              <w:rPr>
                <w:i/>
              </w:rPr>
              <w:t xml:space="preserve"> </w:t>
            </w:r>
            <w:r w:rsidRPr="00964F20">
              <w:t xml:space="preserve">              </w:t>
            </w:r>
            <w:r w:rsidR="00B97279" w:rsidRPr="00964F20">
              <w:t xml:space="preserve">      </w:t>
            </w:r>
            <w:r w:rsidR="00203133">
              <w:t>103,36</w:t>
            </w:r>
          </w:p>
        </w:tc>
      </w:tr>
    </w:tbl>
    <w:p w:rsidR="002F38CE" w:rsidRPr="00964F20" w:rsidRDefault="002F38CE" w:rsidP="00727D46">
      <w:pPr>
        <w:outlineLvl w:val="0"/>
      </w:pPr>
    </w:p>
    <w:p w:rsidR="00B55579" w:rsidRDefault="00D12AA6" w:rsidP="00D12AA6">
      <w:pPr>
        <w:jc w:val="both"/>
      </w:pPr>
      <w:r w:rsidRPr="00C356FB">
        <w:t>Z rozpočtovanýc</w:t>
      </w:r>
      <w:r w:rsidR="00B97279" w:rsidRPr="00C356FB">
        <w:t xml:space="preserve">h kapitálových výdavkov </w:t>
      </w:r>
      <w:r w:rsidR="00203133">
        <w:t>898  510</w:t>
      </w:r>
      <w:r w:rsidR="00431E1C">
        <w:t>,00</w:t>
      </w:r>
      <w:r w:rsidRPr="00C356FB">
        <w:t xml:space="preserve"> EUR bolo skutočne čerpané  k 31.12.20</w:t>
      </w:r>
      <w:r w:rsidR="00431E1C">
        <w:t>2</w:t>
      </w:r>
      <w:r w:rsidR="00203133">
        <w:t>1</w:t>
      </w:r>
      <w:r w:rsidRPr="00C356FB">
        <w:t xml:space="preserve"> v sume </w:t>
      </w:r>
      <w:r w:rsidR="00203133">
        <w:t xml:space="preserve"> 928 750,70 </w:t>
      </w:r>
      <w:r w:rsidRPr="00C356FB">
        <w:t xml:space="preserve">EUR, čo predstavuje  </w:t>
      </w:r>
      <w:r w:rsidR="00203133">
        <w:t>103,36</w:t>
      </w:r>
      <w:r w:rsidR="00B97279" w:rsidRPr="00C356FB">
        <w:t xml:space="preserve"> </w:t>
      </w:r>
      <w:r w:rsidRPr="00C356FB">
        <w:t xml:space="preserve">% čerpanie. </w:t>
      </w:r>
    </w:p>
    <w:p w:rsidR="00203133" w:rsidRDefault="00203133" w:rsidP="00203133">
      <w:pPr>
        <w:numPr>
          <w:ilvl w:val="0"/>
          <w:numId w:val="4"/>
        </w:numPr>
        <w:jc w:val="both"/>
      </w:pPr>
      <w:r>
        <w:t>mesto z rozpočtovaných 893 510,00 € čerpalo 923 766,08 € čo je 103,38 %</w:t>
      </w:r>
    </w:p>
    <w:p w:rsidR="00203133" w:rsidRDefault="00203133" w:rsidP="00203133">
      <w:pPr>
        <w:numPr>
          <w:ilvl w:val="0"/>
          <w:numId w:val="4"/>
        </w:numPr>
        <w:jc w:val="both"/>
      </w:pPr>
      <w:r>
        <w:t>RO z rozpočtovaných 5  000,00 € čerpali 4 984,62 € čo je 99,69 %.</w:t>
      </w:r>
    </w:p>
    <w:p w:rsidR="00203133" w:rsidRDefault="00203133" w:rsidP="00727D46">
      <w:pPr>
        <w:outlineLvl w:val="0"/>
      </w:pPr>
    </w:p>
    <w:p w:rsidR="00D74B8A" w:rsidRPr="00964F20" w:rsidRDefault="00D74B8A" w:rsidP="00D74B8A">
      <w:pPr>
        <w:jc w:val="both"/>
      </w:pPr>
      <w:r w:rsidRPr="00964F20">
        <w:t xml:space="preserve">Čerpanie jednotlivých rozpočtových položiek kapitálového rozpočtu je prílohou Záverečného účtu. </w:t>
      </w:r>
    </w:p>
    <w:p w:rsidR="00D74B8A" w:rsidRPr="00293A8E" w:rsidRDefault="00D74B8A" w:rsidP="00727D46">
      <w:pPr>
        <w:outlineLvl w:val="0"/>
        <w:rPr>
          <w:color w:val="FF0000"/>
        </w:rPr>
      </w:pPr>
    </w:p>
    <w:p w:rsidR="00654F65" w:rsidRPr="00B2621C" w:rsidRDefault="00654F65" w:rsidP="00654F65">
      <w:pPr>
        <w:jc w:val="both"/>
        <w:rPr>
          <w:b/>
        </w:rPr>
      </w:pPr>
      <w:r w:rsidRPr="00B2621C">
        <w:rPr>
          <w:b/>
        </w:rPr>
        <w:t xml:space="preserve">Medzi významné položky kapitálového rozpočtu patrí: </w:t>
      </w:r>
    </w:p>
    <w:p w:rsidR="00654F65" w:rsidRPr="00B2621C" w:rsidRDefault="00E5273C" w:rsidP="005A119E">
      <w:pPr>
        <w:jc w:val="both"/>
      </w:pPr>
      <w:r w:rsidRPr="00B2621C">
        <w:t>1</w:t>
      </w:r>
      <w:r w:rsidR="005A119E" w:rsidRPr="00B2621C">
        <w:t xml:space="preserve">) </w:t>
      </w:r>
      <w:r w:rsidR="00B2621C" w:rsidRPr="00B2621C">
        <w:t>splátka osobný automobil – 3 200,00</w:t>
      </w:r>
      <w:r w:rsidR="00554478" w:rsidRPr="00B2621C">
        <w:t xml:space="preserve"> €</w:t>
      </w:r>
    </w:p>
    <w:p w:rsidR="00964F20" w:rsidRPr="00B2621C" w:rsidRDefault="00E5273C" w:rsidP="00C91DA5">
      <w:pPr>
        <w:jc w:val="both"/>
      </w:pPr>
      <w:r w:rsidRPr="00B2621C">
        <w:t>2</w:t>
      </w:r>
      <w:r w:rsidR="004858E0" w:rsidRPr="00B2621C">
        <w:t>) zateplen</w:t>
      </w:r>
      <w:r w:rsidR="00B2621C" w:rsidRPr="00B2621C">
        <w:t xml:space="preserve">ie a rekonštrukcia PZ v Sp. Podhradí – 4  32 9,12 </w:t>
      </w:r>
      <w:r w:rsidR="00C91DA5" w:rsidRPr="00B2621C">
        <w:t>€</w:t>
      </w:r>
    </w:p>
    <w:p w:rsidR="00EA7893" w:rsidRPr="00B2621C" w:rsidRDefault="00B2621C" w:rsidP="00C91DA5">
      <w:pPr>
        <w:jc w:val="both"/>
      </w:pPr>
      <w:r>
        <w:t>6</w:t>
      </w:r>
      <w:r w:rsidR="00EA7893" w:rsidRPr="00B2621C">
        <w:t xml:space="preserve">) </w:t>
      </w:r>
      <w:r w:rsidR="00E97BBB" w:rsidRPr="00B2621C">
        <w:t>nákup nehnuteľností</w:t>
      </w:r>
      <w:r w:rsidR="00D43CD6" w:rsidRPr="00B2621C">
        <w:t xml:space="preserve"> – </w:t>
      </w:r>
      <w:r w:rsidRPr="00B2621C">
        <w:t>88 833,63</w:t>
      </w:r>
      <w:r w:rsidR="00D43CD6" w:rsidRPr="00B2621C">
        <w:t xml:space="preserve"> </w:t>
      </w:r>
      <w:r w:rsidR="00AC1CA1" w:rsidRPr="00B2621C">
        <w:t>€</w:t>
      </w:r>
    </w:p>
    <w:p w:rsidR="0025284D" w:rsidRPr="00B2621C" w:rsidRDefault="00B2621C" w:rsidP="00C91DA5">
      <w:pPr>
        <w:jc w:val="both"/>
      </w:pPr>
      <w:r>
        <w:t>7</w:t>
      </w:r>
      <w:r w:rsidR="00D43CD6" w:rsidRPr="00B2621C">
        <w:t xml:space="preserve">) </w:t>
      </w:r>
      <w:r w:rsidRPr="00B2621C">
        <w:t>chodník Komenského</w:t>
      </w:r>
      <w:r w:rsidR="004858E0" w:rsidRPr="00B2621C">
        <w:t xml:space="preserve"> </w:t>
      </w:r>
      <w:r w:rsidR="00716DD5" w:rsidRPr="00B2621C">
        <w:t>–</w:t>
      </w:r>
      <w:r w:rsidR="004858E0" w:rsidRPr="00B2621C">
        <w:t xml:space="preserve"> </w:t>
      </w:r>
      <w:r w:rsidRPr="00B2621C">
        <w:t>44 184,86</w:t>
      </w:r>
      <w:r w:rsidR="00D43CD6" w:rsidRPr="00B2621C">
        <w:t xml:space="preserve"> </w:t>
      </w:r>
      <w:r w:rsidR="00AC1CA1" w:rsidRPr="00B2621C">
        <w:t xml:space="preserve"> €</w:t>
      </w:r>
    </w:p>
    <w:p w:rsidR="00716DD5" w:rsidRPr="00B2621C" w:rsidRDefault="00B2621C" w:rsidP="00C91DA5">
      <w:pPr>
        <w:jc w:val="both"/>
      </w:pPr>
      <w:r>
        <w:t>8</w:t>
      </w:r>
      <w:r w:rsidR="00D43CD6" w:rsidRPr="00B2621C">
        <w:t xml:space="preserve">) </w:t>
      </w:r>
      <w:r w:rsidRPr="00B2621C">
        <w:t>asfaltovanie Štúrova – 20 000,00</w:t>
      </w:r>
      <w:r w:rsidR="00AC1CA1" w:rsidRPr="00B2621C">
        <w:t xml:space="preserve"> </w:t>
      </w:r>
      <w:r w:rsidR="0025284D" w:rsidRPr="00B2621C">
        <w:t>€</w:t>
      </w:r>
    </w:p>
    <w:p w:rsidR="008A75F3" w:rsidRPr="00F22242" w:rsidRDefault="00B2621C" w:rsidP="00C91DA5">
      <w:pPr>
        <w:jc w:val="both"/>
      </w:pPr>
      <w:r w:rsidRPr="00F22242">
        <w:t>9) parkovisko predajný stánok – 3 590,00 €</w:t>
      </w:r>
    </w:p>
    <w:p w:rsidR="00E16FF6" w:rsidRPr="00F22242" w:rsidRDefault="00B2621C" w:rsidP="00C91DA5">
      <w:pPr>
        <w:jc w:val="both"/>
      </w:pPr>
      <w:r w:rsidRPr="00F22242">
        <w:t>10</w:t>
      </w:r>
      <w:r w:rsidR="00716DD5" w:rsidRPr="00F22242">
        <w:t xml:space="preserve">) </w:t>
      </w:r>
      <w:r w:rsidRPr="00F22242">
        <w:t>zmeny územného plánu 2 910,00</w:t>
      </w:r>
      <w:r w:rsidR="00716DD5" w:rsidRPr="00F22242">
        <w:t xml:space="preserve"> €</w:t>
      </w:r>
    </w:p>
    <w:p w:rsidR="00E16FF6" w:rsidRPr="00F22242" w:rsidRDefault="00F22242" w:rsidP="00C91DA5">
      <w:pPr>
        <w:jc w:val="both"/>
      </w:pPr>
      <w:r w:rsidRPr="00F22242">
        <w:t>11</w:t>
      </w:r>
      <w:r w:rsidR="00B2621C" w:rsidRPr="00F22242">
        <w:t>)</w:t>
      </w:r>
      <w:r w:rsidR="00716DD5" w:rsidRPr="00F22242">
        <w:t xml:space="preserve"> </w:t>
      </w:r>
      <w:r w:rsidRPr="00F22242">
        <w:t>PD obnova mestskej knižnice a galérie – 1 320,00</w:t>
      </w:r>
      <w:r w:rsidR="00716DD5" w:rsidRPr="00F22242">
        <w:t>€</w:t>
      </w:r>
    </w:p>
    <w:p w:rsidR="0025284D" w:rsidRPr="00F22242" w:rsidRDefault="00F22242" w:rsidP="00C91DA5">
      <w:pPr>
        <w:jc w:val="both"/>
      </w:pPr>
      <w:r>
        <w:t>12</w:t>
      </w:r>
      <w:r w:rsidRPr="00F22242">
        <w:t>) PD vnútroblok Sídl. Hrad – 10 500,00 €</w:t>
      </w:r>
    </w:p>
    <w:p w:rsidR="0025284D" w:rsidRPr="00F22242" w:rsidRDefault="00F22242" w:rsidP="00C91DA5">
      <w:pPr>
        <w:jc w:val="both"/>
      </w:pPr>
      <w:r>
        <w:t>13</w:t>
      </w:r>
      <w:r w:rsidRPr="00F22242">
        <w:t>) IBV Pivovar – 94 928,15</w:t>
      </w:r>
      <w:r w:rsidR="00716DD5" w:rsidRPr="00F22242">
        <w:t xml:space="preserve"> </w:t>
      </w:r>
      <w:r w:rsidR="0025284D" w:rsidRPr="00F22242">
        <w:t>€</w:t>
      </w:r>
    </w:p>
    <w:p w:rsidR="00F11D2A" w:rsidRPr="00F22242" w:rsidRDefault="00E5273C" w:rsidP="00C91DA5">
      <w:pPr>
        <w:jc w:val="both"/>
      </w:pPr>
      <w:r w:rsidRPr="00F22242">
        <w:t>1</w:t>
      </w:r>
      <w:r w:rsidR="00F22242">
        <w:t>4</w:t>
      </w:r>
      <w:r w:rsidR="00612B0C" w:rsidRPr="00F22242">
        <w:t xml:space="preserve">) </w:t>
      </w:r>
      <w:r w:rsidR="00F22242" w:rsidRPr="00F22242">
        <w:t>detské ihrisko parkovisko pod hradom – 5 982,41 €</w:t>
      </w:r>
    </w:p>
    <w:p w:rsidR="00F11D2A" w:rsidRPr="00F22242" w:rsidRDefault="00F22242" w:rsidP="00C91DA5">
      <w:pPr>
        <w:jc w:val="both"/>
      </w:pPr>
      <w:r w:rsidRPr="00F22242">
        <w:t>15</w:t>
      </w:r>
      <w:r w:rsidR="00F11D2A" w:rsidRPr="00F22242">
        <w:t xml:space="preserve">) </w:t>
      </w:r>
      <w:r w:rsidRPr="00F22242">
        <w:t>Vodozádržný systém – 100 974,34</w:t>
      </w:r>
      <w:r w:rsidR="00F11D2A" w:rsidRPr="00F22242">
        <w:t xml:space="preserve"> €</w:t>
      </w:r>
    </w:p>
    <w:p w:rsidR="00066E80" w:rsidRPr="00F22242" w:rsidRDefault="00A0577D" w:rsidP="00C91DA5">
      <w:pPr>
        <w:jc w:val="both"/>
      </w:pPr>
      <w:r w:rsidRPr="00F22242">
        <w:t>1</w:t>
      </w:r>
      <w:r w:rsidR="00F22242" w:rsidRPr="00F22242">
        <w:t>6</w:t>
      </w:r>
      <w:r w:rsidRPr="00F22242">
        <w:t>)</w:t>
      </w:r>
      <w:r w:rsidR="00F22242" w:rsidRPr="00F22242">
        <w:t xml:space="preserve"> PD vodná nádrž – 3 937,20 </w:t>
      </w:r>
      <w:r w:rsidR="00066E80" w:rsidRPr="00F22242">
        <w:t>€</w:t>
      </w:r>
    </w:p>
    <w:p w:rsidR="00066E80" w:rsidRPr="00F22242" w:rsidRDefault="00F22242" w:rsidP="00C91DA5">
      <w:pPr>
        <w:jc w:val="both"/>
      </w:pPr>
      <w:r w:rsidRPr="00F22242">
        <w:t>17</w:t>
      </w:r>
      <w:r w:rsidR="00F11D2A" w:rsidRPr="00F22242">
        <w:t xml:space="preserve">) </w:t>
      </w:r>
      <w:r w:rsidRPr="00F22242">
        <w:t>Výzva pre región – Spevnené plochy západ – 95 562,18</w:t>
      </w:r>
      <w:r w:rsidR="00F11D2A" w:rsidRPr="00F22242">
        <w:t xml:space="preserve"> €</w:t>
      </w:r>
    </w:p>
    <w:p w:rsidR="0002585B" w:rsidRPr="00C35123" w:rsidRDefault="00481949" w:rsidP="00C91DA5">
      <w:pPr>
        <w:jc w:val="both"/>
      </w:pPr>
      <w:r w:rsidRPr="00C35123">
        <w:t>1</w:t>
      </w:r>
      <w:r w:rsidR="00F22242" w:rsidRPr="00C35123">
        <w:t>8</w:t>
      </w:r>
      <w:r w:rsidRPr="00C35123">
        <w:t xml:space="preserve">) </w:t>
      </w:r>
      <w:r w:rsidR="00D43DB7" w:rsidRPr="00C35123">
        <w:t xml:space="preserve">Úrad vlády – kultúrne pamiatky 2020,2021 </w:t>
      </w:r>
      <w:r w:rsidR="00C35123" w:rsidRPr="00C35123">
        <w:t>Galova ulica–</w:t>
      </w:r>
      <w:r w:rsidR="00D43DB7" w:rsidRPr="00C35123">
        <w:t xml:space="preserve"> </w:t>
      </w:r>
      <w:r w:rsidR="00C35123" w:rsidRPr="00C35123">
        <w:t>333 980,55</w:t>
      </w:r>
      <w:r w:rsidRPr="00C35123">
        <w:t xml:space="preserve"> €</w:t>
      </w:r>
    </w:p>
    <w:p w:rsidR="00481949" w:rsidRPr="00C35123" w:rsidRDefault="00C35123" w:rsidP="00C91DA5">
      <w:pPr>
        <w:jc w:val="both"/>
      </w:pPr>
      <w:r w:rsidRPr="00C35123">
        <w:t>19</w:t>
      </w:r>
      <w:r w:rsidR="00481949" w:rsidRPr="00C35123">
        <w:t xml:space="preserve">)  </w:t>
      </w:r>
      <w:r w:rsidRPr="00C35123">
        <w:t>Mlyn elektrický – 15 729,41</w:t>
      </w:r>
      <w:r w:rsidR="00481949" w:rsidRPr="00C35123">
        <w:t>€</w:t>
      </w:r>
    </w:p>
    <w:p w:rsidR="00481949" w:rsidRPr="00C35123" w:rsidRDefault="00C35123" w:rsidP="00C91DA5">
      <w:pPr>
        <w:jc w:val="both"/>
      </w:pPr>
      <w:r>
        <w:t>20</w:t>
      </w:r>
      <w:r w:rsidRPr="00C35123">
        <w:t>) Kosačka Materská škola Májová 54 – 1 800,00</w:t>
      </w:r>
      <w:r w:rsidR="00481949" w:rsidRPr="00C35123">
        <w:t xml:space="preserve"> €</w:t>
      </w:r>
    </w:p>
    <w:p w:rsidR="002D5C54" w:rsidRDefault="00C35123" w:rsidP="00C91DA5">
      <w:pPr>
        <w:jc w:val="both"/>
      </w:pPr>
      <w:r w:rsidRPr="00C35123">
        <w:t>21</w:t>
      </w:r>
      <w:r w:rsidR="002D5C54" w:rsidRPr="00C35123">
        <w:t xml:space="preserve">) </w:t>
      </w:r>
      <w:r w:rsidRPr="00C35123">
        <w:t>Obnova budovy ZUŠ – 79 643,42</w:t>
      </w:r>
      <w:r w:rsidR="002D5C54" w:rsidRPr="00C35123">
        <w:t xml:space="preserve"> €</w:t>
      </w:r>
    </w:p>
    <w:p w:rsidR="00C35123" w:rsidRPr="00C35123" w:rsidRDefault="00C35123" w:rsidP="00C91DA5">
      <w:pPr>
        <w:jc w:val="both"/>
      </w:pPr>
      <w:r>
        <w:t>22) Vybavenie jedálne Školská 3 – 5 107,20 €</w:t>
      </w:r>
    </w:p>
    <w:p w:rsidR="007B05AF" w:rsidRPr="00E906B0" w:rsidRDefault="007B05AF" w:rsidP="00E00030">
      <w:pPr>
        <w:ind w:left="360"/>
        <w:jc w:val="both"/>
        <w:rPr>
          <w:b/>
        </w:rPr>
      </w:pPr>
    </w:p>
    <w:p w:rsidR="004D5391" w:rsidRPr="00E906B0" w:rsidRDefault="004D5391" w:rsidP="004D5391">
      <w:pPr>
        <w:rPr>
          <w:b/>
        </w:rPr>
      </w:pPr>
      <w:r w:rsidRPr="00E906B0">
        <w:rPr>
          <w:b/>
        </w:rPr>
        <w:t>3) Výdavkové finančné operácie :</w:t>
      </w:r>
    </w:p>
    <w:p w:rsidR="004D5391" w:rsidRPr="00E906B0" w:rsidRDefault="004D5391" w:rsidP="004D5391">
      <w:pPr>
        <w:rPr>
          <w:b/>
        </w:rPr>
      </w:pPr>
      <w:r w:rsidRPr="00E906B0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D5391" w:rsidRPr="00E906B0">
        <w:tc>
          <w:tcPr>
            <w:tcW w:w="2962" w:type="dxa"/>
            <w:shd w:val="clear" w:color="auto" w:fill="D9D9D9"/>
          </w:tcPr>
          <w:p w:rsidR="004D5391" w:rsidRPr="00E906B0" w:rsidRDefault="004D5391" w:rsidP="00747363">
            <w:pPr>
              <w:jc w:val="center"/>
              <w:rPr>
                <w:b/>
              </w:rPr>
            </w:pPr>
            <w:r w:rsidRPr="00E906B0">
              <w:rPr>
                <w:b/>
              </w:rPr>
              <w:t xml:space="preserve">Rozpočet na rok </w:t>
            </w:r>
            <w:r w:rsidR="004162AC">
              <w:rPr>
                <w:b/>
              </w:rPr>
              <w:t>202</w:t>
            </w:r>
            <w:r w:rsidR="00293A8E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4D5391" w:rsidRPr="00E906B0" w:rsidRDefault="004D5391" w:rsidP="00293A8E">
            <w:pPr>
              <w:jc w:val="center"/>
              <w:rPr>
                <w:b/>
              </w:rPr>
            </w:pPr>
            <w:r w:rsidRPr="00E906B0">
              <w:rPr>
                <w:b/>
              </w:rPr>
              <w:t>Skutočnosť k 31.12.</w:t>
            </w:r>
            <w:r w:rsidR="00B51D0B" w:rsidRPr="00E906B0">
              <w:rPr>
                <w:b/>
              </w:rPr>
              <w:t>20</w:t>
            </w:r>
            <w:r w:rsidR="004162AC">
              <w:rPr>
                <w:b/>
              </w:rPr>
              <w:t>2</w:t>
            </w:r>
            <w:r w:rsidR="00293A8E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4D5391" w:rsidRPr="00E906B0" w:rsidRDefault="00D12AA6" w:rsidP="00747363">
            <w:pPr>
              <w:jc w:val="center"/>
              <w:rPr>
                <w:b/>
              </w:rPr>
            </w:pPr>
            <w:r w:rsidRPr="00E906B0">
              <w:rPr>
                <w:b/>
              </w:rPr>
              <w:t>% čerpania</w:t>
            </w:r>
          </w:p>
        </w:tc>
      </w:tr>
      <w:tr w:rsidR="004D5391" w:rsidRPr="00E906B0">
        <w:tc>
          <w:tcPr>
            <w:tcW w:w="2962" w:type="dxa"/>
          </w:tcPr>
          <w:p w:rsidR="004162AC" w:rsidRPr="00E906B0" w:rsidRDefault="00293A8E" w:rsidP="004162AC">
            <w:pPr>
              <w:jc w:val="center"/>
            </w:pPr>
            <w:r>
              <w:t>372 996</w:t>
            </w:r>
            <w:r w:rsidR="004162AC">
              <w:t>,00</w:t>
            </w:r>
          </w:p>
        </w:tc>
        <w:tc>
          <w:tcPr>
            <w:tcW w:w="3071" w:type="dxa"/>
          </w:tcPr>
          <w:p w:rsidR="004D5391" w:rsidRPr="00E906B0" w:rsidRDefault="00E906B0" w:rsidP="00293A8E">
            <w:r w:rsidRPr="00E906B0">
              <w:t xml:space="preserve">             </w:t>
            </w:r>
            <w:r w:rsidR="004D5391" w:rsidRPr="00E906B0">
              <w:t xml:space="preserve">         </w:t>
            </w:r>
            <w:r w:rsidR="00293A8E">
              <w:t>340 714,42</w:t>
            </w:r>
            <w:r w:rsidR="004D5391" w:rsidRPr="00E906B0">
              <w:t xml:space="preserve">       </w:t>
            </w:r>
          </w:p>
        </w:tc>
        <w:tc>
          <w:tcPr>
            <w:tcW w:w="3323" w:type="dxa"/>
          </w:tcPr>
          <w:p w:rsidR="004D5391" w:rsidRPr="00E906B0" w:rsidRDefault="004D5391" w:rsidP="004162AC">
            <w:r w:rsidRPr="00E906B0">
              <w:rPr>
                <w:i/>
              </w:rPr>
              <w:t xml:space="preserve"> </w:t>
            </w:r>
            <w:r w:rsidRPr="00E906B0">
              <w:t xml:space="preserve">              </w:t>
            </w:r>
            <w:r w:rsidR="004162AC">
              <w:t xml:space="preserve">      </w:t>
            </w:r>
            <w:r w:rsidR="00293A8E">
              <w:t>91,34</w:t>
            </w:r>
          </w:p>
        </w:tc>
      </w:tr>
    </w:tbl>
    <w:p w:rsidR="00727D46" w:rsidRPr="00E906B0" w:rsidRDefault="00727D46" w:rsidP="004D5391">
      <w:pPr>
        <w:jc w:val="both"/>
      </w:pPr>
    </w:p>
    <w:p w:rsidR="00D12AA6" w:rsidRPr="00E906B0" w:rsidRDefault="00D12AA6" w:rsidP="00D12AA6">
      <w:pPr>
        <w:jc w:val="both"/>
      </w:pPr>
      <w:r w:rsidRPr="00E906B0">
        <w:t>Z rozpočtovaných finančnýc</w:t>
      </w:r>
      <w:r w:rsidR="00293A8E">
        <w:t>h  výdavkov 372 996</w:t>
      </w:r>
      <w:r w:rsidR="004162AC">
        <w:t>,00</w:t>
      </w:r>
      <w:r w:rsidRPr="00E906B0">
        <w:t xml:space="preserve"> EUR bolo skutočne čerpané  </w:t>
      </w:r>
      <w:r w:rsidR="006710C7" w:rsidRPr="00E906B0">
        <w:t>k 31.12.20</w:t>
      </w:r>
      <w:r w:rsidR="00293A8E">
        <w:t>21</w:t>
      </w:r>
      <w:r w:rsidR="006710C7" w:rsidRPr="00E906B0">
        <w:t xml:space="preserve"> v sume </w:t>
      </w:r>
      <w:r w:rsidR="00293A8E">
        <w:t>340 714,42</w:t>
      </w:r>
      <w:r w:rsidR="00FC0C6D">
        <w:t xml:space="preserve"> </w:t>
      </w:r>
      <w:r w:rsidRPr="00E906B0">
        <w:t xml:space="preserve">EUR, čo predstavuje  </w:t>
      </w:r>
      <w:r w:rsidR="00293A8E">
        <w:t xml:space="preserve">91,34 </w:t>
      </w:r>
      <w:r w:rsidRPr="00E906B0">
        <w:t xml:space="preserve">% čerpanie. </w:t>
      </w:r>
    </w:p>
    <w:p w:rsidR="00D12AA6" w:rsidRPr="00E906B0" w:rsidRDefault="00D12AA6" w:rsidP="004D5391">
      <w:pPr>
        <w:jc w:val="both"/>
      </w:pPr>
    </w:p>
    <w:p w:rsidR="00D74B8A" w:rsidRPr="00E906B0" w:rsidRDefault="00D74B8A" w:rsidP="00D74B8A">
      <w:pPr>
        <w:jc w:val="both"/>
      </w:pPr>
      <w:r w:rsidRPr="00E906B0">
        <w:t xml:space="preserve">Čerpanie jednotlivých rozpočtových položiek v oblasti finančných operácií je prílohou Záverečného účtu. </w:t>
      </w:r>
    </w:p>
    <w:p w:rsidR="009C37B1" w:rsidRPr="0018449B" w:rsidRDefault="009C37B1" w:rsidP="005E35B5">
      <w:pPr>
        <w:rPr>
          <w:b/>
        </w:rPr>
      </w:pPr>
    </w:p>
    <w:p w:rsidR="005E35B5" w:rsidRPr="006E6063" w:rsidRDefault="005E35B5" w:rsidP="005E35B5">
      <w:pPr>
        <w:rPr>
          <w:b/>
        </w:rPr>
      </w:pPr>
      <w:r w:rsidRPr="006E6063">
        <w:rPr>
          <w:b/>
        </w:rPr>
        <w:t xml:space="preserve">4) Výdavky </w:t>
      </w:r>
      <w:r w:rsidR="00E23067" w:rsidRPr="006E6063">
        <w:rPr>
          <w:b/>
        </w:rPr>
        <w:t xml:space="preserve">rozpočtových organizácií s </w:t>
      </w:r>
      <w:r w:rsidRPr="006E6063">
        <w:rPr>
          <w:b/>
        </w:rPr>
        <w:t>právn</w:t>
      </w:r>
      <w:r w:rsidR="00E23067" w:rsidRPr="006E6063">
        <w:rPr>
          <w:b/>
        </w:rPr>
        <w:t>ou</w:t>
      </w:r>
      <w:r w:rsidRPr="006E6063">
        <w:rPr>
          <w:b/>
        </w:rPr>
        <w:t xml:space="preserve"> subjekt</w:t>
      </w:r>
      <w:r w:rsidR="00E23067" w:rsidRPr="006E6063">
        <w:rPr>
          <w:b/>
        </w:rPr>
        <w:t>ivitou</w:t>
      </w:r>
      <w:r w:rsidRPr="006E6063">
        <w:rPr>
          <w:b/>
        </w:rPr>
        <w:t>:</w:t>
      </w:r>
    </w:p>
    <w:p w:rsidR="007A6685" w:rsidRPr="006E6063" w:rsidRDefault="007A6685" w:rsidP="005E35B5">
      <w:pPr>
        <w:rPr>
          <w:b/>
        </w:rPr>
      </w:pPr>
    </w:p>
    <w:p w:rsidR="00245481" w:rsidRPr="00B14E9A" w:rsidRDefault="005E35B5" w:rsidP="005E35B5">
      <w:pPr>
        <w:rPr>
          <w:b/>
        </w:rPr>
      </w:pPr>
      <w:r w:rsidRPr="00B14E9A">
        <w:rPr>
          <w:b/>
        </w:rPr>
        <w:t xml:space="preserve"> </w:t>
      </w:r>
      <w:r w:rsidR="004C2A4E" w:rsidRPr="00B14E9A">
        <w:rPr>
          <w:b/>
        </w:rPr>
        <w:t xml:space="preserve">Bežné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B14E9A" w:rsidRPr="00B14E9A">
        <w:tc>
          <w:tcPr>
            <w:tcW w:w="2962" w:type="dxa"/>
            <w:shd w:val="clear" w:color="auto" w:fill="D9D9D9"/>
          </w:tcPr>
          <w:p w:rsidR="005E35B5" w:rsidRPr="00B14E9A" w:rsidRDefault="005E35B5" w:rsidP="00747363">
            <w:pPr>
              <w:jc w:val="center"/>
              <w:rPr>
                <w:b/>
              </w:rPr>
            </w:pPr>
            <w:r w:rsidRPr="00B14E9A">
              <w:rPr>
                <w:b/>
              </w:rPr>
              <w:t xml:space="preserve">Rozpočet na rok </w:t>
            </w:r>
            <w:r w:rsidR="00B14E9A" w:rsidRPr="00B14E9A">
              <w:rPr>
                <w:b/>
              </w:rPr>
              <w:t>202</w:t>
            </w:r>
            <w:r w:rsidR="00293A8E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5E35B5" w:rsidRPr="00B14E9A" w:rsidRDefault="005E35B5" w:rsidP="00B14E9A">
            <w:pPr>
              <w:jc w:val="center"/>
              <w:rPr>
                <w:b/>
              </w:rPr>
            </w:pPr>
            <w:r w:rsidRPr="00B14E9A">
              <w:rPr>
                <w:b/>
              </w:rPr>
              <w:t>Skutočnosť k 31.12.</w:t>
            </w:r>
            <w:r w:rsidR="00B51D0B" w:rsidRPr="00B14E9A">
              <w:rPr>
                <w:b/>
              </w:rPr>
              <w:t>20</w:t>
            </w:r>
            <w:r w:rsidR="00B14E9A" w:rsidRPr="00B14E9A">
              <w:rPr>
                <w:b/>
              </w:rPr>
              <w:t>2</w:t>
            </w:r>
            <w:r w:rsidR="00293A8E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5E35B5" w:rsidRPr="00B14E9A" w:rsidRDefault="00D12AA6" w:rsidP="00747363">
            <w:pPr>
              <w:jc w:val="center"/>
              <w:rPr>
                <w:b/>
              </w:rPr>
            </w:pPr>
            <w:r w:rsidRPr="00B14E9A">
              <w:rPr>
                <w:b/>
              </w:rPr>
              <w:t>% čerpania</w:t>
            </w:r>
          </w:p>
        </w:tc>
      </w:tr>
      <w:tr w:rsidR="00B14E9A" w:rsidRPr="00B14E9A">
        <w:tc>
          <w:tcPr>
            <w:tcW w:w="2962" w:type="dxa"/>
          </w:tcPr>
          <w:p w:rsidR="005E35B5" w:rsidRPr="00B14E9A" w:rsidRDefault="007D4DF0" w:rsidP="00B14E9A">
            <w:pPr>
              <w:jc w:val="center"/>
            </w:pPr>
            <w:r>
              <w:t> 2 350 727</w:t>
            </w:r>
            <w:r w:rsidR="00B14E9A" w:rsidRPr="00B14E9A">
              <w:t>,00</w:t>
            </w:r>
          </w:p>
        </w:tc>
        <w:tc>
          <w:tcPr>
            <w:tcW w:w="3071" w:type="dxa"/>
          </w:tcPr>
          <w:p w:rsidR="005E35B5" w:rsidRPr="00B14E9A" w:rsidRDefault="00BF3382" w:rsidP="00B14E9A">
            <w:r w:rsidRPr="00B14E9A">
              <w:t xml:space="preserve">          </w:t>
            </w:r>
            <w:r w:rsidR="00B14E9A" w:rsidRPr="00B14E9A">
              <w:t xml:space="preserve">   </w:t>
            </w:r>
            <w:r w:rsidR="007D4DF0">
              <w:t>2 199 090,48</w:t>
            </w:r>
            <w:r w:rsidR="005E35B5" w:rsidRPr="00B14E9A">
              <w:t xml:space="preserve">                  </w:t>
            </w:r>
          </w:p>
        </w:tc>
        <w:tc>
          <w:tcPr>
            <w:tcW w:w="3323" w:type="dxa"/>
          </w:tcPr>
          <w:p w:rsidR="005E35B5" w:rsidRPr="00B14E9A" w:rsidRDefault="005E35B5" w:rsidP="00B14E9A">
            <w:r w:rsidRPr="00B14E9A">
              <w:rPr>
                <w:b/>
                <w:i/>
              </w:rPr>
              <w:t xml:space="preserve"> </w:t>
            </w:r>
            <w:r w:rsidRPr="00B14E9A">
              <w:rPr>
                <w:b/>
              </w:rPr>
              <w:t xml:space="preserve">              </w:t>
            </w:r>
            <w:r w:rsidR="00BF3382" w:rsidRPr="00B14E9A">
              <w:rPr>
                <w:b/>
              </w:rPr>
              <w:t xml:space="preserve"> </w:t>
            </w:r>
            <w:r w:rsidR="006E6063" w:rsidRPr="00B14E9A">
              <w:rPr>
                <w:b/>
              </w:rPr>
              <w:t xml:space="preserve">         </w:t>
            </w:r>
            <w:r w:rsidR="007D4DF0">
              <w:rPr>
                <w:b/>
              </w:rPr>
              <w:t>93,54</w:t>
            </w:r>
          </w:p>
        </w:tc>
      </w:tr>
    </w:tbl>
    <w:p w:rsidR="00360EB0" w:rsidRPr="006E6063" w:rsidRDefault="00360EB0" w:rsidP="00360EB0">
      <w:pPr>
        <w:jc w:val="both"/>
      </w:pPr>
    </w:p>
    <w:p w:rsidR="00360EB0" w:rsidRPr="006E6063" w:rsidRDefault="00360EB0" w:rsidP="00360EB0">
      <w:pPr>
        <w:jc w:val="both"/>
      </w:pPr>
      <w:r w:rsidRPr="006E6063">
        <w:t>Z rozpočtova</w:t>
      </w:r>
      <w:r w:rsidR="00BF3382" w:rsidRPr="006E6063">
        <w:t xml:space="preserve">ných bežných </w:t>
      </w:r>
      <w:r w:rsidR="00A9282B">
        <w:t xml:space="preserve"> výdavkov 2</w:t>
      </w:r>
      <w:r w:rsidR="007D4DF0">
        <w:t> 350 727</w:t>
      </w:r>
      <w:r w:rsidR="00B14E9A">
        <w:t>,00</w:t>
      </w:r>
      <w:r w:rsidRPr="006E6063">
        <w:t xml:space="preserve"> EUR bolo skutočne čerpané  </w:t>
      </w:r>
      <w:r w:rsidR="00B14E9A">
        <w:t>k 31.12.202</w:t>
      </w:r>
      <w:r w:rsidR="007D4DF0">
        <w:t>1</w:t>
      </w:r>
      <w:r w:rsidR="00BF3382" w:rsidRPr="006E6063">
        <w:t xml:space="preserve"> v sume </w:t>
      </w:r>
      <w:r w:rsidR="00A9282B">
        <w:t>2</w:t>
      </w:r>
      <w:r w:rsidR="007D4DF0">
        <w:t> 199 090,48</w:t>
      </w:r>
      <w:r w:rsidRPr="006E6063">
        <w:t xml:space="preserve"> EUR, čo predstavuje  </w:t>
      </w:r>
      <w:r w:rsidR="006E6063" w:rsidRPr="006E6063">
        <w:t>9</w:t>
      </w:r>
      <w:r w:rsidR="007D4DF0">
        <w:t>3,54</w:t>
      </w:r>
      <w:r w:rsidR="00BF3382" w:rsidRPr="006E6063">
        <w:t xml:space="preserve"> </w:t>
      </w:r>
      <w:r w:rsidRPr="006E6063">
        <w:t xml:space="preserve">% čerpanie. </w:t>
      </w:r>
    </w:p>
    <w:p w:rsidR="00896AAF" w:rsidRPr="006E6063" w:rsidRDefault="00896AAF" w:rsidP="00896AAF">
      <w:pPr>
        <w:jc w:val="both"/>
        <w:rPr>
          <w:b/>
          <w:highlight w:val="lightGray"/>
        </w:rPr>
      </w:pPr>
    </w:p>
    <w:p w:rsidR="00360EB0" w:rsidRPr="006E6063" w:rsidRDefault="00360EB0" w:rsidP="00360EB0">
      <w:pPr>
        <w:jc w:val="both"/>
      </w:pPr>
      <w:r w:rsidRPr="006E6063">
        <w:t xml:space="preserve">Čerpanie jednotlivých rozpočtových položiek bežného rozpočtu je prílohou Záverečného účtu. </w:t>
      </w:r>
    </w:p>
    <w:p w:rsidR="00360EB0" w:rsidRPr="00524C24" w:rsidRDefault="00360EB0" w:rsidP="00896AAF">
      <w:pPr>
        <w:jc w:val="both"/>
        <w:rPr>
          <w:b/>
          <w:color w:val="FF0000"/>
          <w:highlight w:val="lightGray"/>
        </w:rPr>
      </w:pPr>
    </w:p>
    <w:p w:rsidR="00245481" w:rsidRPr="006E6063" w:rsidRDefault="00245481" w:rsidP="00245481">
      <w:pPr>
        <w:rPr>
          <w:b/>
        </w:rPr>
      </w:pPr>
      <w:r w:rsidRPr="006E6063">
        <w:rPr>
          <w:b/>
        </w:rPr>
        <w:t xml:space="preserve">Bežné výdavky </w:t>
      </w:r>
      <w:r w:rsidR="00E23067" w:rsidRPr="006E6063">
        <w:rPr>
          <w:b/>
        </w:rPr>
        <w:t xml:space="preserve">rozpočtových </w:t>
      </w:r>
      <w:r w:rsidRPr="006E6063">
        <w:rPr>
          <w:b/>
        </w:rPr>
        <w:t>organizácií s právnou subjektivitou  z toho :</w:t>
      </w:r>
    </w:p>
    <w:p w:rsidR="00BF3382" w:rsidRPr="006E6063" w:rsidRDefault="00BF3382" w:rsidP="00453E9B">
      <w:pPr>
        <w:tabs>
          <w:tab w:val="left" w:pos="-3060"/>
          <w:tab w:val="right" w:pos="5040"/>
        </w:tabs>
        <w:jc w:val="both"/>
      </w:pPr>
      <w:r w:rsidRPr="006E6063">
        <w:t xml:space="preserve">Základná škola,  Palešovo nám. 9, Spišské Podhradie                    </w:t>
      </w:r>
      <w:r w:rsidR="00453E9B" w:rsidRPr="006E6063">
        <w:t xml:space="preserve">                       </w:t>
      </w:r>
      <w:r w:rsidR="007D4DF0">
        <w:t>663 085</w:t>
      </w:r>
      <w:r w:rsidR="00642F79" w:rsidRPr="006E6063">
        <w:t xml:space="preserve"> </w:t>
      </w:r>
      <w:r w:rsidRPr="006E6063">
        <w:t>EUR</w:t>
      </w:r>
    </w:p>
    <w:p w:rsidR="00BF3382" w:rsidRDefault="00BF3382" w:rsidP="00453E9B">
      <w:pPr>
        <w:tabs>
          <w:tab w:val="left" w:pos="-3060"/>
          <w:tab w:val="right" w:pos="5040"/>
        </w:tabs>
        <w:jc w:val="both"/>
      </w:pPr>
      <w:r w:rsidRPr="006E6063">
        <w:t xml:space="preserve">ŠKD Palešovo nám. 9, Spišské Podhradie                                                            </w:t>
      </w:r>
      <w:r w:rsidR="00453E9B" w:rsidRPr="006E6063">
        <w:t xml:space="preserve">  </w:t>
      </w:r>
      <w:r w:rsidRPr="006E6063">
        <w:t xml:space="preserve"> </w:t>
      </w:r>
      <w:r w:rsidR="007D4DF0">
        <w:t>33 844</w:t>
      </w:r>
      <w:r w:rsidR="007B2F48">
        <w:t xml:space="preserve"> </w:t>
      </w:r>
      <w:r w:rsidRPr="006E6063">
        <w:t xml:space="preserve"> EUR</w:t>
      </w:r>
    </w:p>
    <w:p w:rsidR="00172377" w:rsidRPr="006E6063" w:rsidRDefault="00172377" w:rsidP="00453E9B">
      <w:pPr>
        <w:tabs>
          <w:tab w:val="left" w:pos="-3060"/>
          <w:tab w:val="right" w:pos="5040"/>
        </w:tabs>
        <w:jc w:val="both"/>
      </w:pPr>
      <w:r>
        <w:t xml:space="preserve">VŠJ Palešovo nám. 9, Spišské Podhradie                                                      </w:t>
      </w:r>
      <w:r w:rsidR="007B2F48">
        <w:t xml:space="preserve">          </w:t>
      </w:r>
      <w:r w:rsidR="007D4DF0">
        <w:t>34 988</w:t>
      </w:r>
      <w:r w:rsidR="007B2F48">
        <w:t xml:space="preserve"> </w:t>
      </w:r>
      <w:r>
        <w:t xml:space="preserve"> EUR</w:t>
      </w:r>
    </w:p>
    <w:p w:rsidR="00172377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Základná škola, Školská 3, Spišské Podhradie                                 </w:t>
      </w:r>
      <w:r w:rsidR="007C3AAC" w:rsidRPr="00973F5F">
        <w:t xml:space="preserve">     </w:t>
      </w:r>
      <w:r w:rsidR="00970D35" w:rsidRPr="00973F5F">
        <w:t xml:space="preserve">  </w:t>
      </w:r>
      <w:r w:rsidR="007C3AAC" w:rsidRPr="00973F5F">
        <w:t xml:space="preserve">              </w:t>
      </w:r>
      <w:r w:rsidR="007D4DF0">
        <w:t>878 909</w:t>
      </w:r>
      <w:r w:rsidR="00453E9B" w:rsidRPr="00973F5F">
        <w:t xml:space="preserve"> </w:t>
      </w:r>
      <w:r w:rsidRPr="00973F5F">
        <w:t xml:space="preserve"> EUR</w:t>
      </w:r>
    </w:p>
    <w:p w:rsidR="00BF3382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ŠKD Školská 3, Spišské Podhradie                                                   </w:t>
      </w:r>
      <w:r w:rsidR="006E6063" w:rsidRPr="00973F5F">
        <w:t xml:space="preserve">                     </w:t>
      </w:r>
      <w:r w:rsidR="007B2F48">
        <w:t xml:space="preserve"> </w:t>
      </w:r>
      <w:r w:rsidR="00816FBD">
        <w:t>61 411</w:t>
      </w:r>
      <w:r w:rsidR="006E6063" w:rsidRPr="00973F5F">
        <w:t xml:space="preserve"> </w:t>
      </w:r>
      <w:r w:rsidRPr="00973F5F">
        <w:t xml:space="preserve"> EUR</w:t>
      </w:r>
    </w:p>
    <w:p w:rsidR="00BF3382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ŠJ, Školská 3, Spišské Podhradie                                                              </w:t>
      </w:r>
      <w:r w:rsidR="00970D35" w:rsidRPr="00973F5F">
        <w:t xml:space="preserve"> </w:t>
      </w:r>
      <w:r w:rsidRPr="00973F5F">
        <w:t xml:space="preserve">           </w:t>
      </w:r>
      <w:r w:rsidR="00563BD6" w:rsidRPr="00973F5F">
        <w:t xml:space="preserve"> </w:t>
      </w:r>
      <w:r w:rsidR="00816FBD">
        <w:t xml:space="preserve">179 695 </w:t>
      </w:r>
      <w:r w:rsidR="007B2F48">
        <w:t xml:space="preserve"> </w:t>
      </w:r>
      <w:r w:rsidR="00696A4E" w:rsidRPr="00973F5F">
        <w:t>EUR</w:t>
      </w:r>
    </w:p>
    <w:p w:rsidR="00970D35" w:rsidRPr="006E6063" w:rsidRDefault="00970D35" w:rsidP="00453E9B">
      <w:pPr>
        <w:tabs>
          <w:tab w:val="left" w:pos="-3060"/>
          <w:tab w:val="right" w:pos="5040"/>
        </w:tabs>
        <w:jc w:val="both"/>
      </w:pPr>
      <w:r w:rsidRPr="006E6063">
        <w:t xml:space="preserve">CVČ Školská 3, Spišské Podhradie                                                                         </w:t>
      </w:r>
      <w:r w:rsidR="006E6063" w:rsidRPr="006E6063">
        <w:t xml:space="preserve"> </w:t>
      </w:r>
      <w:r w:rsidR="00816FBD">
        <w:t xml:space="preserve"> 6 752 </w:t>
      </w:r>
      <w:r w:rsidR="007B2F48">
        <w:t xml:space="preserve"> </w:t>
      </w:r>
      <w:r w:rsidRPr="006E6063">
        <w:t>EUR</w:t>
      </w:r>
    </w:p>
    <w:p w:rsidR="004C2A4E" w:rsidRPr="006E6063" w:rsidRDefault="00BF3382" w:rsidP="00A23118">
      <w:pPr>
        <w:tabs>
          <w:tab w:val="left" w:pos="-3060"/>
          <w:tab w:val="right" w:pos="5040"/>
        </w:tabs>
        <w:jc w:val="both"/>
        <w:rPr>
          <w:b/>
        </w:rPr>
      </w:pPr>
      <w:r w:rsidRPr="006E6063">
        <w:t xml:space="preserve">Základná umelecká škola, Sídl. hrad. 28, Spišské Podhradie                </w:t>
      </w:r>
      <w:r w:rsidRPr="006E6063">
        <w:tab/>
        <w:t xml:space="preserve">       </w:t>
      </w:r>
      <w:r w:rsidR="00642F79" w:rsidRPr="006E6063">
        <w:t xml:space="preserve">  </w:t>
      </w:r>
      <w:r w:rsidR="00FE5429">
        <w:t xml:space="preserve"> </w:t>
      </w:r>
      <w:r w:rsidR="00816FBD">
        <w:t>345 402</w:t>
      </w:r>
      <w:r w:rsidR="006E6063" w:rsidRPr="006E6063">
        <w:t xml:space="preserve"> </w:t>
      </w:r>
      <w:r w:rsidR="00A23118" w:rsidRPr="006E6063">
        <w:t>EUR</w:t>
      </w:r>
    </w:p>
    <w:p w:rsidR="004828AA" w:rsidRDefault="004828AA" w:rsidP="00AD2663">
      <w:pPr>
        <w:tabs>
          <w:tab w:val="right" w:pos="5040"/>
        </w:tabs>
        <w:jc w:val="both"/>
        <w:rPr>
          <w:color w:val="FF0000"/>
        </w:rPr>
      </w:pPr>
    </w:p>
    <w:p w:rsidR="00973F5F" w:rsidRPr="006E6063" w:rsidRDefault="00973F5F" w:rsidP="00973F5F">
      <w:pPr>
        <w:rPr>
          <w:b/>
        </w:rPr>
      </w:pPr>
      <w:r>
        <w:rPr>
          <w:b/>
        </w:rPr>
        <w:t>Kapitálové</w:t>
      </w:r>
      <w:r w:rsidRPr="006E6063">
        <w:rPr>
          <w:b/>
        </w:rPr>
        <w:t xml:space="preserve">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816FBD" w:rsidRPr="00816FBD" w:rsidTr="002624C1">
        <w:tc>
          <w:tcPr>
            <w:tcW w:w="2962" w:type="dxa"/>
            <w:shd w:val="clear" w:color="auto" w:fill="D9D9D9"/>
          </w:tcPr>
          <w:p w:rsidR="00973F5F" w:rsidRPr="00816FBD" w:rsidRDefault="007B2F48" w:rsidP="007B2F48">
            <w:pPr>
              <w:jc w:val="center"/>
              <w:rPr>
                <w:b/>
              </w:rPr>
            </w:pPr>
            <w:r w:rsidRPr="00816FBD">
              <w:rPr>
                <w:b/>
              </w:rPr>
              <w:t>Rozpočet na rok 202</w:t>
            </w:r>
            <w:r w:rsidR="00816FBD" w:rsidRPr="00816FBD">
              <w:rPr>
                <w:b/>
              </w:rPr>
              <w:t>1</w:t>
            </w:r>
          </w:p>
        </w:tc>
        <w:tc>
          <w:tcPr>
            <w:tcW w:w="3071" w:type="dxa"/>
            <w:shd w:val="clear" w:color="auto" w:fill="D9D9D9"/>
          </w:tcPr>
          <w:p w:rsidR="00973F5F" w:rsidRPr="00816FBD" w:rsidRDefault="00973F5F" w:rsidP="007B2F48">
            <w:pPr>
              <w:jc w:val="center"/>
              <w:rPr>
                <w:b/>
              </w:rPr>
            </w:pPr>
            <w:r w:rsidRPr="00816FBD">
              <w:rPr>
                <w:b/>
              </w:rPr>
              <w:t>Skutočnosť k 31.12.20</w:t>
            </w:r>
            <w:r w:rsidR="007B2F48" w:rsidRPr="00816FBD">
              <w:rPr>
                <w:b/>
              </w:rPr>
              <w:t>2</w:t>
            </w:r>
            <w:r w:rsidR="00816FBD" w:rsidRPr="00816FBD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973F5F" w:rsidRPr="00816FBD" w:rsidRDefault="00973F5F" w:rsidP="002624C1">
            <w:pPr>
              <w:jc w:val="center"/>
              <w:rPr>
                <w:b/>
              </w:rPr>
            </w:pPr>
            <w:r w:rsidRPr="00816FBD">
              <w:rPr>
                <w:b/>
              </w:rPr>
              <w:t>% čerpania</w:t>
            </w:r>
          </w:p>
        </w:tc>
      </w:tr>
      <w:tr w:rsidR="00816FBD" w:rsidRPr="00816FBD" w:rsidTr="002624C1">
        <w:tc>
          <w:tcPr>
            <w:tcW w:w="2962" w:type="dxa"/>
          </w:tcPr>
          <w:p w:rsidR="00973F5F" w:rsidRPr="00816FBD" w:rsidRDefault="00816FBD" w:rsidP="002624C1">
            <w:pPr>
              <w:jc w:val="center"/>
            </w:pPr>
            <w:r w:rsidRPr="00816FBD">
              <w:t>5 000</w:t>
            </w:r>
          </w:p>
        </w:tc>
        <w:tc>
          <w:tcPr>
            <w:tcW w:w="3071" w:type="dxa"/>
          </w:tcPr>
          <w:p w:rsidR="00973F5F" w:rsidRPr="00816FBD" w:rsidRDefault="00973F5F" w:rsidP="00816FBD">
            <w:r w:rsidRPr="00816FBD">
              <w:t xml:space="preserve">              </w:t>
            </w:r>
            <w:r w:rsidR="007B2F48" w:rsidRPr="00816FBD">
              <w:t xml:space="preserve">       </w:t>
            </w:r>
            <w:r w:rsidRPr="00816FBD">
              <w:t xml:space="preserve"> </w:t>
            </w:r>
            <w:r w:rsidR="00816FBD" w:rsidRPr="00816FBD">
              <w:t>4 984,62</w:t>
            </w:r>
            <w:r w:rsidRPr="00816FBD">
              <w:t xml:space="preserve">                 </w:t>
            </w:r>
          </w:p>
        </w:tc>
        <w:tc>
          <w:tcPr>
            <w:tcW w:w="3323" w:type="dxa"/>
          </w:tcPr>
          <w:p w:rsidR="00973F5F" w:rsidRPr="00816FBD" w:rsidRDefault="00973F5F" w:rsidP="00CB0ED9">
            <w:r w:rsidRPr="00816FBD">
              <w:rPr>
                <w:b/>
                <w:i/>
              </w:rPr>
              <w:t xml:space="preserve"> </w:t>
            </w:r>
            <w:r w:rsidRPr="00816FBD">
              <w:rPr>
                <w:b/>
              </w:rPr>
              <w:t xml:space="preserve">                        </w:t>
            </w:r>
            <w:r w:rsidR="00816FBD" w:rsidRPr="00816FBD">
              <w:rPr>
                <w:b/>
              </w:rPr>
              <w:t>99,69</w:t>
            </w:r>
          </w:p>
        </w:tc>
      </w:tr>
    </w:tbl>
    <w:p w:rsidR="00973F5F" w:rsidRDefault="00973F5F" w:rsidP="00AD2663">
      <w:pPr>
        <w:tabs>
          <w:tab w:val="right" w:pos="5040"/>
        </w:tabs>
        <w:jc w:val="both"/>
        <w:rPr>
          <w:color w:val="FF0000"/>
        </w:rPr>
      </w:pPr>
    </w:p>
    <w:p w:rsidR="00973F5F" w:rsidRPr="00524C24" w:rsidRDefault="00973F5F" w:rsidP="00AD2663">
      <w:pPr>
        <w:tabs>
          <w:tab w:val="right" w:pos="5040"/>
        </w:tabs>
        <w:jc w:val="both"/>
        <w:rPr>
          <w:color w:val="FF0000"/>
        </w:rPr>
      </w:pPr>
    </w:p>
    <w:p w:rsidR="003F4D4C" w:rsidRPr="004A0262" w:rsidRDefault="00245481" w:rsidP="004828AA">
      <w:pPr>
        <w:tabs>
          <w:tab w:val="right" w:pos="5040"/>
        </w:tabs>
        <w:jc w:val="both"/>
        <w:rPr>
          <w:b/>
          <w:sz w:val="28"/>
          <w:szCs w:val="28"/>
        </w:rPr>
      </w:pPr>
      <w:r w:rsidRPr="004A0262">
        <w:tab/>
      </w:r>
      <w:r w:rsidR="001C7B65" w:rsidRPr="004A0262">
        <w:rPr>
          <w:b/>
          <w:sz w:val="28"/>
          <w:szCs w:val="28"/>
        </w:rPr>
        <w:t>4</w:t>
      </w:r>
      <w:r w:rsidR="007F6396" w:rsidRPr="004A0262">
        <w:rPr>
          <w:b/>
          <w:sz w:val="28"/>
          <w:szCs w:val="28"/>
        </w:rPr>
        <w:t xml:space="preserve">. Prebytok/schodok </w:t>
      </w:r>
      <w:r w:rsidR="00356CD8" w:rsidRPr="004A0262">
        <w:rPr>
          <w:b/>
          <w:sz w:val="28"/>
          <w:szCs w:val="28"/>
        </w:rPr>
        <w:t xml:space="preserve">rozpočtového </w:t>
      </w:r>
      <w:r w:rsidR="006D44AB" w:rsidRPr="004A0262">
        <w:rPr>
          <w:b/>
          <w:sz w:val="28"/>
          <w:szCs w:val="28"/>
        </w:rPr>
        <w:t>hospodárenia za rok</w:t>
      </w:r>
      <w:r w:rsidR="00727D46" w:rsidRPr="004A0262">
        <w:rPr>
          <w:b/>
          <w:sz w:val="28"/>
          <w:szCs w:val="28"/>
        </w:rPr>
        <w:t xml:space="preserve"> </w:t>
      </w:r>
      <w:r w:rsidR="004E5841" w:rsidRPr="004A0262">
        <w:rPr>
          <w:b/>
          <w:sz w:val="28"/>
          <w:szCs w:val="28"/>
        </w:rPr>
        <w:t>202</w:t>
      </w:r>
      <w:r w:rsidR="005839B4" w:rsidRPr="004A0262">
        <w:rPr>
          <w:b/>
          <w:sz w:val="28"/>
          <w:szCs w:val="28"/>
        </w:rPr>
        <w:t>1</w:t>
      </w: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C63A59" w:rsidRPr="004A0262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jc w:val="center"/>
              <w:rPr>
                <w:rStyle w:val="Siln"/>
              </w:rPr>
            </w:pPr>
          </w:p>
          <w:p w:rsidR="00C63A59" w:rsidRPr="004A0262" w:rsidRDefault="001B619D" w:rsidP="00520498">
            <w:pPr>
              <w:jc w:val="center"/>
            </w:pPr>
            <w:r w:rsidRPr="004A0262">
              <w:rPr>
                <w:rStyle w:val="Siln"/>
              </w:rPr>
              <w:t>Hospodárenie mesta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C63A59" w:rsidRPr="004A0262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4A0262">
              <w:rPr>
                <w:b/>
              </w:rPr>
              <w:t>Skutočnosť k 31.12.</w:t>
            </w:r>
            <w:r w:rsidR="00A23118" w:rsidRPr="004A0262">
              <w:rPr>
                <w:b/>
              </w:rPr>
              <w:t>20</w:t>
            </w:r>
            <w:r w:rsidR="004E5841" w:rsidRPr="004A0262">
              <w:rPr>
                <w:b/>
              </w:rPr>
              <w:t>2</w:t>
            </w:r>
            <w:r w:rsidR="00C32F87" w:rsidRPr="004A0262">
              <w:rPr>
                <w:b/>
              </w:rPr>
              <w:t>1</w:t>
            </w:r>
            <w:r w:rsidR="005D4E0A" w:rsidRPr="004A0262">
              <w:rPr>
                <w:b/>
              </w:rPr>
              <w:t xml:space="preserve"> v EUR</w:t>
            </w:r>
          </w:p>
          <w:p w:rsidR="00C63A59" w:rsidRPr="004A0262" w:rsidRDefault="00C63A59" w:rsidP="00520498">
            <w:pPr>
              <w:jc w:val="center"/>
            </w:pP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C63A59" w:rsidP="00520498"/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A0262" w:rsidP="008B529E">
            <w:pPr>
              <w:jc w:val="center"/>
            </w:pPr>
            <w:r w:rsidRPr="004A0262">
              <w:t>4 994 294,74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toho : bežné príjm</w:t>
            </w:r>
            <w:r w:rsidR="001B619D" w:rsidRPr="004A0262">
              <w:rPr>
                <w:sz w:val="20"/>
                <w:szCs w:val="20"/>
              </w:rPr>
              <w:t>y mesta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20592E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4</w:t>
            </w:r>
            <w:r w:rsidR="004A0262" w:rsidRPr="004A0262">
              <w:rPr>
                <w:rStyle w:val="Zvraznenie"/>
                <w:sz w:val="20"/>
                <w:szCs w:val="20"/>
              </w:rPr>
              <w:t> 854 727,77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139 566,97</w:t>
            </w:r>
          </w:p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A0262" w:rsidP="00B97279">
            <w:pPr>
              <w:jc w:val="center"/>
            </w:pPr>
            <w:r w:rsidRPr="004A0262">
              <w:t>4 753 857,82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1B619D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toho : bežné výdavky  mesta</w:t>
            </w:r>
            <w:r w:rsidR="00C63A59"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2 554 767,34</w:t>
            </w:r>
          </w:p>
        </w:tc>
      </w:tr>
      <w:tr w:rsidR="00A707E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A707E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2 199 090,48</w:t>
            </w:r>
          </w:p>
        </w:tc>
      </w:tr>
      <w:tr w:rsidR="00C63A59" w:rsidRPr="004A0262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rPr>
                <w:b/>
              </w:rPr>
            </w:pPr>
            <w:r w:rsidRPr="004A0262"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4A0262" w:rsidP="00B97279">
            <w:pPr>
              <w:jc w:val="center"/>
              <w:rPr>
                <w:b/>
              </w:rPr>
            </w:pPr>
            <w:r w:rsidRPr="004A0262">
              <w:rPr>
                <w:b/>
              </w:rPr>
              <w:t>240 436,92</w:t>
            </w:r>
          </w:p>
        </w:tc>
      </w:tr>
      <w:tr w:rsidR="00A707E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A0262" w:rsidP="00A707E9">
            <w:pPr>
              <w:jc w:val="center"/>
            </w:pPr>
            <w:r w:rsidRPr="004A0262">
              <w:t>744 282,82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</w:t>
            </w:r>
            <w:r w:rsidR="001B619D" w:rsidRPr="004A0262">
              <w:rPr>
                <w:sz w:val="20"/>
                <w:szCs w:val="20"/>
              </w:rPr>
              <w:t>ho : kapitálové  príjmy mesta</w:t>
            </w:r>
            <w:r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744 282,82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B7507E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A0262" w:rsidP="00782DC3">
            <w:pPr>
              <w:jc w:val="center"/>
            </w:pPr>
            <w:r w:rsidRPr="004A0262">
              <w:t>928 750,70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z </w:t>
            </w:r>
            <w:r w:rsidR="001B619D" w:rsidRPr="004A0262">
              <w:rPr>
                <w:sz w:val="20"/>
                <w:szCs w:val="20"/>
              </w:rPr>
              <w:t>toho : kapitálové  výdavky  mesta</w:t>
            </w:r>
            <w:r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782DC3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923 766,08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A0262" w:rsidP="00782DC3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4 984,62</w:t>
            </w:r>
          </w:p>
        </w:tc>
      </w:tr>
      <w:tr w:rsidR="00A707E9" w:rsidRPr="006939EA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6939EA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6939EA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6939EA" w:rsidRDefault="004A0262" w:rsidP="00A707E9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6939EA">
              <w:rPr>
                <w:b/>
              </w:rPr>
              <w:t>184 467,88</w:t>
            </w:r>
          </w:p>
        </w:tc>
      </w:tr>
      <w:tr w:rsidR="00C63A59" w:rsidRPr="006939EA" w:rsidTr="008D4197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r w:rsidRPr="006939EA"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947BC2" w:rsidRPr="006939EA" w:rsidRDefault="004A0262" w:rsidP="004A0262">
            <w:pPr>
              <w:jc w:val="center"/>
              <w:rPr>
                <w:b/>
              </w:rPr>
            </w:pPr>
            <w:r w:rsidRPr="006939EA">
              <w:rPr>
                <w:b/>
              </w:rPr>
              <w:t>55 969,04</w:t>
            </w:r>
          </w:p>
        </w:tc>
      </w:tr>
      <w:tr w:rsidR="0093286E" w:rsidRPr="006939EA" w:rsidTr="007B0CC8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286E" w:rsidRPr="006939EA" w:rsidRDefault="0093286E" w:rsidP="00CB0ED9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6939EA">
              <w:rPr>
                <w:rStyle w:val="Zvraznenie"/>
                <w:b/>
                <w:bCs/>
                <w:sz w:val="20"/>
                <w:szCs w:val="20"/>
              </w:rPr>
              <w:t>Vylúčenie z prebytku be</w:t>
            </w:r>
            <w:r w:rsidR="00CB0ED9" w:rsidRPr="006939EA">
              <w:rPr>
                <w:rStyle w:val="Zvraznenie"/>
                <w:b/>
                <w:bCs/>
                <w:sz w:val="20"/>
                <w:szCs w:val="20"/>
              </w:rPr>
              <w:t>ž</w:t>
            </w:r>
            <w:r w:rsidRPr="006939EA">
              <w:rPr>
                <w:rStyle w:val="Zvraznenie"/>
                <w:b/>
                <w:bCs/>
                <w:sz w:val="20"/>
                <w:szCs w:val="20"/>
              </w:rPr>
              <w:t>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3286E" w:rsidRPr="006939EA" w:rsidRDefault="0093286E" w:rsidP="004A0262">
            <w:pPr>
              <w:rPr>
                <w:b/>
              </w:rPr>
            </w:pPr>
          </w:p>
        </w:tc>
      </w:tr>
      <w:tr w:rsidR="0093286E" w:rsidRPr="006939EA" w:rsidTr="007B0CC8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286E" w:rsidRPr="006939EA" w:rsidRDefault="0093286E" w:rsidP="00520498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6939EA">
              <w:rPr>
                <w:rFonts w:ascii="Segoe UI" w:hAnsi="Segoe UI" w:cs="Segoe UI"/>
                <w:b/>
                <w:bCs/>
                <w:i/>
                <w:iCs/>
                <w:shd w:val="clear" w:color="auto" w:fill="FFFFFF"/>
              </w:rPr>
              <w:t>Upravený prebytok/schodok bežného a kapitálového rozpočtu</w:t>
            </w:r>
            <w:r w:rsidRPr="006939EA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3286E" w:rsidRPr="006939EA" w:rsidRDefault="0093286E" w:rsidP="004A0262">
            <w:pPr>
              <w:rPr>
                <w:b/>
              </w:rPr>
            </w:pPr>
          </w:p>
        </w:tc>
      </w:tr>
      <w:tr w:rsidR="00322B86" w:rsidRPr="006939EA" w:rsidTr="00322B8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r w:rsidRPr="006939EA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6939EA" w:rsidRDefault="00937EA6" w:rsidP="00782DC3">
            <w:pPr>
              <w:jc w:val="center"/>
              <w:rPr>
                <w:i/>
                <w:sz w:val="20"/>
                <w:szCs w:val="20"/>
              </w:rPr>
            </w:pPr>
            <w:r w:rsidRPr="006939EA">
              <w:rPr>
                <w:i/>
                <w:sz w:val="20"/>
                <w:szCs w:val="20"/>
              </w:rPr>
              <w:t>432 567,28</w:t>
            </w:r>
          </w:p>
        </w:tc>
      </w:tr>
      <w:tr w:rsidR="00322B86" w:rsidRPr="006939EA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22B86" w:rsidRPr="006939EA" w:rsidRDefault="00322B86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>Z toho: finančné operácie príjmové mesto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22B86" w:rsidRPr="006939EA" w:rsidRDefault="004A0262" w:rsidP="00782DC3">
            <w:pPr>
              <w:jc w:val="center"/>
              <w:rPr>
                <w:i/>
                <w:sz w:val="20"/>
                <w:szCs w:val="20"/>
              </w:rPr>
            </w:pPr>
            <w:r w:rsidRPr="006939EA">
              <w:rPr>
                <w:i/>
                <w:sz w:val="20"/>
                <w:szCs w:val="20"/>
              </w:rPr>
              <w:t>432 567,28</w:t>
            </w:r>
          </w:p>
        </w:tc>
      </w:tr>
      <w:tr w:rsidR="00322B86" w:rsidRPr="006939EA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22B86" w:rsidRPr="006939EA" w:rsidRDefault="00322B86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 xml:space="preserve">             finančné operácie príjmové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22B86" w:rsidRPr="006939EA" w:rsidRDefault="00937EA6" w:rsidP="00322B86">
            <w:pPr>
              <w:jc w:val="center"/>
              <w:rPr>
                <w:i/>
                <w:sz w:val="20"/>
                <w:szCs w:val="20"/>
              </w:rPr>
            </w:pPr>
            <w:r w:rsidRPr="006939EA">
              <w:rPr>
                <w:i/>
                <w:sz w:val="20"/>
                <w:szCs w:val="20"/>
              </w:rPr>
              <w:t>0</w:t>
            </w:r>
          </w:p>
        </w:tc>
      </w:tr>
      <w:tr w:rsidR="00322B86" w:rsidRPr="006939EA" w:rsidTr="00322B8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6939EA" w:rsidRDefault="00937EA6" w:rsidP="00782DC3">
            <w:pPr>
              <w:jc w:val="center"/>
              <w:rPr>
                <w:i/>
                <w:sz w:val="20"/>
                <w:szCs w:val="20"/>
              </w:rPr>
            </w:pPr>
            <w:r w:rsidRPr="006939EA">
              <w:rPr>
                <w:i/>
                <w:sz w:val="20"/>
                <w:szCs w:val="20"/>
              </w:rPr>
              <w:t>340 714,42</w:t>
            </w:r>
          </w:p>
        </w:tc>
      </w:tr>
      <w:tr w:rsidR="00C63A59" w:rsidRPr="006939EA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6939EA" w:rsidRDefault="00C63A59" w:rsidP="00520498">
            <w:r w:rsidRPr="006939EA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6939EA" w:rsidRDefault="006939EA" w:rsidP="00782DC3">
            <w:pPr>
              <w:jc w:val="center"/>
              <w:rPr>
                <w:b/>
              </w:rPr>
            </w:pPr>
            <w:r w:rsidRPr="006939EA">
              <w:rPr>
                <w:b/>
              </w:rPr>
              <w:t>91 852,86</w:t>
            </w:r>
          </w:p>
        </w:tc>
      </w:tr>
      <w:tr w:rsidR="00C63A59" w:rsidRPr="006939EA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C63A59" w:rsidRPr="006939EA" w:rsidRDefault="00C63A59" w:rsidP="00520498">
            <w:pPr>
              <w:ind w:left="-85"/>
              <w:rPr>
                <w:caps/>
              </w:rPr>
            </w:pPr>
            <w:r w:rsidRPr="006939EA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shd w:val="clear" w:color="auto" w:fill="auto"/>
          </w:tcPr>
          <w:p w:rsidR="00C63A59" w:rsidRPr="006939EA" w:rsidRDefault="006939EA" w:rsidP="00782DC3">
            <w:pPr>
              <w:ind w:right="-108"/>
              <w:jc w:val="center"/>
              <w:rPr>
                <w:caps/>
              </w:rPr>
            </w:pPr>
            <w:r w:rsidRPr="006939EA">
              <w:rPr>
                <w:caps/>
              </w:rPr>
              <w:t>6 171 144,84</w:t>
            </w:r>
          </w:p>
        </w:tc>
      </w:tr>
      <w:tr w:rsidR="00C63A59" w:rsidRPr="006939EA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C63A59" w:rsidRPr="006939EA" w:rsidRDefault="00C63A59" w:rsidP="00520498">
            <w:pPr>
              <w:ind w:left="-85"/>
            </w:pPr>
            <w:r w:rsidRPr="006939EA">
              <w:rPr>
                <w:caps/>
                <w:sz w:val="20"/>
                <w:szCs w:val="20"/>
              </w:rPr>
              <w:t>VÝDAVKY</w:t>
            </w:r>
            <w:r w:rsidRPr="006939EA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shd w:val="clear" w:color="auto" w:fill="auto"/>
          </w:tcPr>
          <w:p w:rsidR="00C63A59" w:rsidRPr="006939EA" w:rsidRDefault="006939EA" w:rsidP="00782DC3">
            <w:pPr>
              <w:ind w:right="-108"/>
              <w:jc w:val="center"/>
            </w:pPr>
            <w:r w:rsidRPr="006939EA">
              <w:t>6 023 322,94</w:t>
            </w:r>
          </w:p>
        </w:tc>
      </w:tr>
      <w:tr w:rsidR="00C63A59" w:rsidRPr="006939EA" w:rsidTr="008D419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FFC000"/>
          </w:tcPr>
          <w:p w:rsidR="00C63A59" w:rsidRPr="006939EA" w:rsidRDefault="001B619D" w:rsidP="00520498">
            <w:pPr>
              <w:ind w:left="-85"/>
            </w:pPr>
            <w:r w:rsidRPr="006939EA">
              <w:rPr>
                <w:rStyle w:val="Zvraznenie"/>
                <w:b/>
                <w:bCs/>
                <w:sz w:val="20"/>
                <w:szCs w:val="20"/>
              </w:rPr>
              <w:t>Hospodárenie mesta</w:t>
            </w:r>
          </w:p>
        </w:tc>
        <w:tc>
          <w:tcPr>
            <w:tcW w:w="3686" w:type="dxa"/>
            <w:shd w:val="clear" w:color="auto" w:fill="FFC000"/>
          </w:tcPr>
          <w:p w:rsidR="00C63A59" w:rsidRPr="006939EA" w:rsidRDefault="006939EA" w:rsidP="00782DC3">
            <w:pPr>
              <w:ind w:right="-108"/>
              <w:jc w:val="center"/>
              <w:rPr>
                <w:b/>
              </w:rPr>
            </w:pPr>
            <w:r w:rsidRPr="006939EA">
              <w:rPr>
                <w:b/>
              </w:rPr>
              <w:t>147 821,90</w:t>
            </w:r>
          </w:p>
        </w:tc>
      </w:tr>
    </w:tbl>
    <w:p w:rsidR="007C4D02" w:rsidRPr="00816FBD" w:rsidRDefault="007C4D02" w:rsidP="00AD5026">
      <w:pPr>
        <w:ind w:left="540"/>
        <w:rPr>
          <w:rFonts w:ascii="Arial" w:hAnsi="Arial" w:cs="Arial"/>
          <w:color w:val="FF0000"/>
          <w:sz w:val="22"/>
          <w:szCs w:val="22"/>
        </w:rPr>
      </w:pPr>
    </w:p>
    <w:p w:rsidR="008E0648" w:rsidRPr="00B81E54" w:rsidRDefault="001B619D" w:rsidP="004930D0">
      <w:pPr>
        <w:tabs>
          <w:tab w:val="right" w:pos="7740"/>
        </w:tabs>
        <w:jc w:val="both"/>
        <w:rPr>
          <w:b/>
        </w:rPr>
      </w:pPr>
      <w:r w:rsidRPr="00B81E54">
        <w:rPr>
          <w:b/>
        </w:rPr>
        <w:t>Hospodárenie mesta</w:t>
      </w:r>
      <w:r w:rsidR="008E0648" w:rsidRPr="00B81E54">
        <w:rPr>
          <w:b/>
        </w:rPr>
        <w:t>:</w:t>
      </w:r>
    </w:p>
    <w:p w:rsidR="008E0648" w:rsidRPr="00B81E54" w:rsidRDefault="008E0648" w:rsidP="004930D0">
      <w:pPr>
        <w:tabs>
          <w:tab w:val="right" w:pos="7740"/>
        </w:tabs>
        <w:jc w:val="both"/>
        <w:rPr>
          <w:b/>
        </w:rPr>
      </w:pPr>
    </w:p>
    <w:p w:rsidR="008C326D" w:rsidRPr="00B81E54" w:rsidRDefault="00BD2A14" w:rsidP="008C326D">
      <w:pPr>
        <w:tabs>
          <w:tab w:val="right" w:pos="7740"/>
        </w:tabs>
        <w:jc w:val="both"/>
      </w:pPr>
      <w:r w:rsidRPr="00B81E54">
        <w:rPr>
          <w:b/>
        </w:rPr>
        <w:t xml:space="preserve">Výsledkom </w:t>
      </w:r>
      <w:r w:rsidR="008E0648" w:rsidRPr="00B81E54">
        <w:rPr>
          <w:b/>
        </w:rPr>
        <w:t xml:space="preserve">bežného a kapitálového </w:t>
      </w:r>
      <w:r w:rsidRPr="00B81E54">
        <w:rPr>
          <w:b/>
        </w:rPr>
        <w:t xml:space="preserve">rozpočtu je </w:t>
      </w:r>
      <w:r w:rsidR="00B81E54" w:rsidRPr="00B81E54">
        <w:rPr>
          <w:b/>
        </w:rPr>
        <w:t xml:space="preserve">prebytok v sume 55 969,04 € </w:t>
      </w:r>
      <w:r w:rsidR="004930D0" w:rsidRPr="00B81E54">
        <w:t xml:space="preserve"> zistený podľa ustanovenia § 10 ods. 3 písm. a) a b) zákona č. 583/2004 Z.z. o rozpočtových pravidlách územnej samosprávy a o zmene a doplnení niektorých zákonov v z.n.p.</w:t>
      </w:r>
      <w:r w:rsidR="00526B6B" w:rsidRPr="00B81E54">
        <w:t>.</w:t>
      </w:r>
      <w:r w:rsidR="00272953" w:rsidRPr="00B81E54">
        <w:t xml:space="preserve"> </w:t>
      </w:r>
    </w:p>
    <w:p w:rsidR="00BD2A14" w:rsidRPr="00816FBD" w:rsidRDefault="00BD2A14" w:rsidP="008C326D">
      <w:pPr>
        <w:tabs>
          <w:tab w:val="right" w:pos="7740"/>
        </w:tabs>
        <w:jc w:val="both"/>
        <w:rPr>
          <w:color w:val="FF0000"/>
        </w:rPr>
      </w:pPr>
    </w:p>
    <w:p w:rsidR="00BD2A14" w:rsidRPr="00B81E54" w:rsidRDefault="00BD2A14" w:rsidP="008C326D">
      <w:pPr>
        <w:tabs>
          <w:tab w:val="right" w:pos="7740"/>
        </w:tabs>
        <w:jc w:val="both"/>
      </w:pPr>
      <w:r w:rsidRPr="00B81E54">
        <w:t>Výsledko</w:t>
      </w:r>
      <w:r w:rsidR="009E0AF8" w:rsidRPr="00B81E54">
        <w:t>m finančných operácií je prebytok</w:t>
      </w:r>
      <w:r w:rsidRPr="00B81E54">
        <w:t xml:space="preserve"> v sume </w:t>
      </w:r>
      <w:r w:rsidR="00B81E54" w:rsidRPr="00B81E54">
        <w:rPr>
          <w:b/>
        </w:rPr>
        <w:t>91 852,86</w:t>
      </w:r>
      <w:r w:rsidRPr="00B81E54">
        <w:rPr>
          <w:b/>
        </w:rPr>
        <w:t xml:space="preserve"> €</w:t>
      </w:r>
      <w:r w:rsidRPr="00B81E54">
        <w:t xml:space="preserve">. </w:t>
      </w:r>
    </w:p>
    <w:p w:rsidR="008E0648" w:rsidRPr="00816FBD" w:rsidRDefault="008E0648" w:rsidP="008C326D">
      <w:pPr>
        <w:tabs>
          <w:tab w:val="right" w:pos="5580"/>
        </w:tabs>
        <w:jc w:val="both"/>
        <w:rPr>
          <w:color w:val="FF0000"/>
        </w:rPr>
      </w:pPr>
    </w:p>
    <w:p w:rsidR="00C64363" w:rsidRDefault="00C64363" w:rsidP="008C326D">
      <w:pPr>
        <w:tabs>
          <w:tab w:val="right" w:pos="5580"/>
        </w:tabs>
        <w:jc w:val="both"/>
        <w:rPr>
          <w:b/>
        </w:rPr>
      </w:pPr>
      <w:r w:rsidRPr="00B81E54">
        <w:rPr>
          <w:b/>
        </w:rPr>
        <w:t>Celkov</w:t>
      </w:r>
      <w:r w:rsidR="0074302D" w:rsidRPr="00B81E54">
        <w:rPr>
          <w:b/>
        </w:rPr>
        <w:t>ý</w:t>
      </w:r>
      <w:r w:rsidR="008D1A76" w:rsidRPr="00B81E54">
        <w:rPr>
          <w:b/>
        </w:rPr>
        <w:t xml:space="preserve"> prebytok rozpočtu </w:t>
      </w:r>
      <w:r w:rsidR="00B81E54" w:rsidRPr="00B81E54">
        <w:rPr>
          <w:b/>
        </w:rPr>
        <w:t>za rok 2021</w:t>
      </w:r>
      <w:r w:rsidR="00D35024" w:rsidRPr="00B81E54">
        <w:rPr>
          <w:b/>
        </w:rPr>
        <w:t xml:space="preserve"> </w:t>
      </w:r>
      <w:r w:rsidR="00B81E54" w:rsidRPr="00B81E54">
        <w:rPr>
          <w:b/>
        </w:rPr>
        <w:t>je 147 821,90</w:t>
      </w:r>
      <w:r w:rsidR="0074302D" w:rsidRPr="00B81E54">
        <w:rPr>
          <w:b/>
        </w:rPr>
        <w:t> </w:t>
      </w:r>
      <w:r w:rsidRPr="00B81E54">
        <w:rPr>
          <w:b/>
        </w:rPr>
        <w:t xml:space="preserve"> €</w:t>
      </w:r>
      <w:r w:rsidR="008D1A76" w:rsidRPr="00B81E54">
        <w:rPr>
          <w:b/>
        </w:rPr>
        <w:t>.</w:t>
      </w:r>
    </w:p>
    <w:p w:rsidR="007B5424" w:rsidRPr="00841B10" w:rsidRDefault="007B5424" w:rsidP="008C326D">
      <w:pPr>
        <w:tabs>
          <w:tab w:val="right" w:pos="5580"/>
        </w:tabs>
        <w:jc w:val="both"/>
      </w:pPr>
    </w:p>
    <w:p w:rsidR="008D51C5" w:rsidRPr="007B5424" w:rsidRDefault="008D51C5" w:rsidP="008D51C5">
      <w:pPr>
        <w:jc w:val="both"/>
        <w:rPr>
          <w:iCs/>
        </w:rPr>
      </w:pPr>
      <w:r w:rsidRPr="007B5424">
        <w:rPr>
          <w:iCs/>
        </w:rPr>
        <w:t>V zmysle ustanovenia § 16  odsek 6 zákona č.583/2004 Z.z. o rozpočtových pravidlách územnej samosprávy a o zmene a doplnení niektorých zákonov v znení neskorších predpisov sa na účely tvorby peňažných fondov pri us</w:t>
      </w:r>
      <w:r w:rsidR="001B619D" w:rsidRPr="007B5424">
        <w:rPr>
          <w:iCs/>
        </w:rPr>
        <w:t>poriadaní prebytku rozpočtu mesta</w:t>
      </w:r>
      <w:r w:rsidRPr="007B5424">
        <w:rPr>
          <w:iCs/>
        </w:rPr>
        <w:t xml:space="preserve"> podľa </w:t>
      </w:r>
      <w:r w:rsidRPr="007B5424">
        <w:t xml:space="preserve">§ 10 ods. 3 písm. a) a b)  citovaného zákona, </w:t>
      </w:r>
      <w:r w:rsidRPr="007B5424">
        <w:rPr>
          <w:iCs/>
        </w:rPr>
        <w:t xml:space="preserve"> z tohto  </w:t>
      </w:r>
      <w:r w:rsidRPr="007B5424">
        <w:rPr>
          <w:b/>
          <w:iCs/>
        </w:rPr>
        <w:t>prebytku vylučujú :</w:t>
      </w:r>
      <w:r w:rsidRPr="007B5424">
        <w:rPr>
          <w:iCs/>
        </w:rPr>
        <w:t xml:space="preserve"> </w:t>
      </w:r>
    </w:p>
    <w:p w:rsidR="008D51C5" w:rsidRPr="00A31433" w:rsidRDefault="008D51C5" w:rsidP="007B5424">
      <w:pPr>
        <w:tabs>
          <w:tab w:val="right" w:pos="567"/>
        </w:tabs>
        <w:jc w:val="both"/>
        <w:rPr>
          <w:b/>
          <w:iCs/>
        </w:rPr>
      </w:pPr>
      <w:r w:rsidRPr="00A31433">
        <w:rPr>
          <w:iCs/>
        </w:rPr>
        <w:t xml:space="preserve">nevyčerpané prostriedky </w:t>
      </w:r>
      <w:r w:rsidRPr="00A31433">
        <w:rPr>
          <w:b/>
          <w:iCs/>
        </w:rPr>
        <w:t>zo ŠR</w:t>
      </w:r>
      <w:r w:rsidRPr="00A31433">
        <w:rPr>
          <w:iCs/>
        </w:rPr>
        <w:t xml:space="preserve"> účelovo určené na </w:t>
      </w:r>
      <w:r w:rsidRPr="00A31433">
        <w:rPr>
          <w:b/>
          <w:iCs/>
        </w:rPr>
        <w:t xml:space="preserve">bežné výdavky </w:t>
      </w:r>
      <w:r w:rsidRPr="00A31433">
        <w:rPr>
          <w:iCs/>
        </w:rPr>
        <w:t xml:space="preserve">poskytnuté predchádzajúcom  rozpočtovom roku  v </w:t>
      </w:r>
      <w:r w:rsidRPr="00AE798C">
        <w:rPr>
          <w:iCs/>
        </w:rPr>
        <w:t xml:space="preserve">sume    </w:t>
      </w:r>
      <w:r w:rsidR="00AE798C" w:rsidRPr="00AE798C">
        <w:rPr>
          <w:iCs/>
        </w:rPr>
        <w:t>112 571,24</w:t>
      </w:r>
      <w:r w:rsidRPr="00AE798C">
        <w:rPr>
          <w:iCs/>
        </w:rPr>
        <w:t xml:space="preserve">  EUR</w:t>
      </w:r>
      <w:r w:rsidRPr="00A31433">
        <w:rPr>
          <w:iCs/>
        </w:rPr>
        <w:t xml:space="preserve">, a to na : </w:t>
      </w:r>
      <w:r w:rsidR="004D3526" w:rsidRPr="00A31433">
        <w:rPr>
          <w:iCs/>
        </w:rPr>
        <w:br/>
      </w:r>
    </w:p>
    <w:p w:rsidR="008D51C5" w:rsidRPr="00A31433" w:rsidRDefault="008D51C5" w:rsidP="00B81E54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A31433">
        <w:rPr>
          <w:iCs/>
        </w:rPr>
        <w:t xml:space="preserve">ZŠ Školská </w:t>
      </w:r>
      <w:r w:rsidR="00C4533D" w:rsidRPr="00A31433">
        <w:rPr>
          <w:iCs/>
        </w:rPr>
        <w:t>3, Spišské Podhradie – dopravné</w:t>
      </w:r>
      <w:r w:rsidR="00B81E54" w:rsidRPr="00A31433">
        <w:rPr>
          <w:iCs/>
        </w:rPr>
        <w:t>, prenesené kompetencie,... 23 989,36</w:t>
      </w:r>
      <w:r w:rsidRPr="00A31433">
        <w:rPr>
          <w:iCs/>
        </w:rPr>
        <w:t>€</w:t>
      </w:r>
    </w:p>
    <w:p w:rsidR="008102B5" w:rsidRPr="00A31433" w:rsidRDefault="008D51C5" w:rsidP="00B81E54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A31433">
        <w:rPr>
          <w:iCs/>
        </w:rPr>
        <w:t xml:space="preserve">ZŠ Palešovo nám. 9, Spišské Podhradie </w:t>
      </w:r>
      <w:r w:rsidR="00B81E54" w:rsidRPr="00A31433">
        <w:rPr>
          <w:iCs/>
        </w:rPr>
        <w:t>–</w:t>
      </w:r>
      <w:r w:rsidRPr="00A31433">
        <w:rPr>
          <w:iCs/>
        </w:rPr>
        <w:t xml:space="preserve"> </w:t>
      </w:r>
      <w:r w:rsidR="00674498" w:rsidRPr="00A31433">
        <w:rPr>
          <w:iCs/>
        </w:rPr>
        <w:t>dopravné</w:t>
      </w:r>
      <w:r w:rsidR="00B81E54" w:rsidRPr="00A31433">
        <w:rPr>
          <w:iCs/>
        </w:rPr>
        <w:t>, prenesené kompetencie,...</w:t>
      </w:r>
      <w:r w:rsidR="00674498" w:rsidRPr="00A31433">
        <w:rPr>
          <w:iCs/>
        </w:rPr>
        <w:t xml:space="preserve"> </w:t>
      </w:r>
      <w:r w:rsidR="00B81E54" w:rsidRPr="00A31433">
        <w:rPr>
          <w:iCs/>
        </w:rPr>
        <w:t>40 588,24</w:t>
      </w:r>
      <w:r w:rsidR="00674498" w:rsidRPr="00A31433">
        <w:rPr>
          <w:iCs/>
        </w:rPr>
        <w:t xml:space="preserve"> € </w:t>
      </w:r>
    </w:p>
    <w:p w:rsidR="00A31433" w:rsidRPr="00A31433" w:rsidRDefault="00C45E8A" w:rsidP="00A31433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A31433">
        <w:rPr>
          <w:iCs/>
        </w:rPr>
        <w:t>Z</w:t>
      </w:r>
      <w:r w:rsidR="00A31433" w:rsidRPr="00A31433">
        <w:rPr>
          <w:iCs/>
        </w:rPr>
        <w:t>UŠ, Sídl. Hrad 28, Spišské Podhradie – štátne financie na Covid 19 – 660,00</w:t>
      </w:r>
      <w:r w:rsidRPr="00A31433">
        <w:rPr>
          <w:iCs/>
        </w:rPr>
        <w:t xml:space="preserve"> €</w:t>
      </w:r>
      <w:r w:rsidR="008D51C5" w:rsidRPr="00A31433">
        <w:rPr>
          <w:iCs/>
        </w:rPr>
        <w:t xml:space="preserve"> </w:t>
      </w:r>
    </w:p>
    <w:p w:rsidR="007B5424" w:rsidRDefault="00A31433" w:rsidP="00BD47FB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A31433">
        <w:rPr>
          <w:iCs/>
        </w:rPr>
        <w:t>MŠ Májová 54, Spišské Podhradie – štátne financie na Covid 19 a projekt Múdre čítanie – 650,00 €</w:t>
      </w:r>
    </w:p>
    <w:p w:rsidR="007B5424" w:rsidRDefault="006C114E" w:rsidP="007B5424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7B5424">
        <w:rPr>
          <w:iCs/>
        </w:rPr>
        <w:t>Impleme</w:t>
      </w:r>
      <w:r w:rsidR="00A31433" w:rsidRPr="007B5424">
        <w:rPr>
          <w:iCs/>
        </w:rPr>
        <w:t>ntačná agentúra – KSP, TSP 994,44</w:t>
      </w:r>
      <w:r w:rsidRPr="007B5424">
        <w:rPr>
          <w:iCs/>
        </w:rPr>
        <w:t xml:space="preserve"> €</w:t>
      </w:r>
    </w:p>
    <w:p w:rsidR="008079B1" w:rsidRDefault="008079B1" w:rsidP="007B5424">
      <w:pPr>
        <w:numPr>
          <w:ilvl w:val="0"/>
          <w:numId w:val="4"/>
        </w:numPr>
        <w:tabs>
          <w:tab w:val="clear" w:pos="720"/>
          <w:tab w:val="right" w:pos="567"/>
        </w:tabs>
        <w:jc w:val="both"/>
        <w:rPr>
          <w:iCs/>
        </w:rPr>
      </w:pPr>
      <w:r w:rsidRPr="007B5424">
        <w:rPr>
          <w:iCs/>
        </w:rPr>
        <w:t xml:space="preserve">nevyčerpané finančné prostriedky účelovo určené na starostlivosť o dreviny v sume  </w:t>
      </w:r>
      <w:r w:rsidR="00A31433" w:rsidRPr="007B5424">
        <w:rPr>
          <w:iCs/>
        </w:rPr>
        <w:t>45 689,20</w:t>
      </w:r>
      <w:r w:rsidR="00C4533D" w:rsidRPr="007B5424">
        <w:rPr>
          <w:iCs/>
        </w:rPr>
        <w:t xml:space="preserve"> </w:t>
      </w:r>
      <w:r w:rsidRPr="007B5424">
        <w:rPr>
          <w:iCs/>
        </w:rPr>
        <w:t xml:space="preserve">€ </w:t>
      </w:r>
    </w:p>
    <w:p w:rsidR="00841B10" w:rsidRDefault="00841B10" w:rsidP="00841B10">
      <w:pPr>
        <w:tabs>
          <w:tab w:val="right" w:pos="567"/>
        </w:tabs>
        <w:jc w:val="both"/>
        <w:rPr>
          <w:iCs/>
        </w:rPr>
      </w:pPr>
    </w:p>
    <w:p w:rsidR="00841B10" w:rsidRPr="007B5424" w:rsidRDefault="00841B10" w:rsidP="00841B10">
      <w:pPr>
        <w:tabs>
          <w:tab w:val="right" w:pos="567"/>
        </w:tabs>
        <w:jc w:val="both"/>
        <w:rPr>
          <w:iCs/>
        </w:rPr>
      </w:pPr>
    </w:p>
    <w:p w:rsidR="00841B10" w:rsidRPr="00B81E54" w:rsidRDefault="00841B10" w:rsidP="00841B10">
      <w:pPr>
        <w:tabs>
          <w:tab w:val="right" w:pos="5580"/>
        </w:tabs>
        <w:jc w:val="both"/>
        <w:rPr>
          <w:b/>
        </w:rPr>
      </w:pPr>
      <w:r w:rsidRPr="00841B10">
        <w:t>Prebytok hospodárenia po vylúčení účelovo určených finančných prostriedkov za rok 2021 je</w:t>
      </w:r>
      <w:r>
        <w:rPr>
          <w:b/>
        </w:rPr>
        <w:t xml:space="preserve"> 35 250,66 €</w:t>
      </w:r>
    </w:p>
    <w:p w:rsidR="00841B10" w:rsidRPr="00816FBD" w:rsidRDefault="00841B10" w:rsidP="00841B10">
      <w:pPr>
        <w:tabs>
          <w:tab w:val="right" w:pos="5580"/>
        </w:tabs>
        <w:jc w:val="both"/>
        <w:rPr>
          <w:color w:val="FF0000"/>
        </w:rPr>
      </w:pPr>
    </w:p>
    <w:p w:rsidR="00841B10" w:rsidRPr="00841B10" w:rsidRDefault="00841B10" w:rsidP="00841B10">
      <w:pPr>
        <w:pStyle w:val="Normlnywebov"/>
        <w:shd w:val="clear" w:color="auto" w:fill="FFFFFF"/>
        <w:spacing w:before="0" w:beforeAutospacing="0"/>
        <w:jc w:val="both"/>
      </w:pPr>
      <w:r w:rsidRPr="00841B10">
        <w:t xml:space="preserve">Podľa § 15 ods. 1 písm. c) zákona č. 583/2004 Z.z. o rozpočtových pravidlách územnej samosprávy a o zmene a doplnení niektorých zákonov v znení neskorších predpisov prebytok v sume </w:t>
      </w:r>
      <w:r w:rsidRPr="00841B10">
        <w:rPr>
          <w:b/>
        </w:rPr>
        <w:t>35 250,66</w:t>
      </w:r>
      <w:r>
        <w:rPr>
          <w:b/>
        </w:rPr>
        <w:t xml:space="preserve"> €</w:t>
      </w:r>
      <w:r w:rsidRPr="00841B10">
        <w:rPr>
          <w:b/>
          <w:bCs/>
        </w:rPr>
        <w:t>,</w:t>
      </w:r>
      <w:r w:rsidRPr="00841B10">
        <w:t> navrhujeme použiť na tvorbu rezervného fondu.</w:t>
      </w:r>
      <w:r w:rsidRPr="00841B10">
        <w:br/>
      </w:r>
      <w:r w:rsidRPr="00841B10">
        <w:br/>
        <w:t xml:space="preserve">Na základe uvedených skutočností navrhujeme skutočnú </w:t>
      </w:r>
      <w:r w:rsidRPr="00841B10">
        <w:rPr>
          <w:b/>
        </w:rPr>
        <w:t>tvorbu rezervného fondu</w:t>
      </w:r>
      <w:r w:rsidRPr="00841B10">
        <w:t xml:space="preserve"> za rok 2021 vo výške </w:t>
      </w:r>
      <w:r w:rsidRPr="00841B10">
        <w:rPr>
          <w:b/>
        </w:rPr>
        <w:t>3 525,06</w:t>
      </w:r>
      <w:r>
        <w:rPr>
          <w:b/>
        </w:rPr>
        <w:t xml:space="preserve"> €</w:t>
      </w:r>
      <w:r w:rsidRPr="00841B10">
        <w:rPr>
          <w:b/>
        </w:rPr>
        <w:t xml:space="preserve"> </w:t>
      </w:r>
      <w:r w:rsidRPr="00841B10">
        <w:t>– 10 % zo zisteného prebytku hospodárenia za rok 2021.</w:t>
      </w:r>
    </w:p>
    <w:p w:rsidR="008079B1" w:rsidRPr="00816FBD" w:rsidRDefault="008079B1" w:rsidP="004A65AF">
      <w:pPr>
        <w:tabs>
          <w:tab w:val="right" w:pos="709"/>
        </w:tabs>
        <w:ind w:left="284"/>
        <w:jc w:val="both"/>
        <w:rPr>
          <w:iCs/>
          <w:color w:val="FF0000"/>
        </w:rPr>
      </w:pPr>
    </w:p>
    <w:p w:rsidR="00727D46" w:rsidRPr="00635270" w:rsidRDefault="004B7E86" w:rsidP="00E00030">
      <w:pPr>
        <w:jc w:val="both"/>
        <w:rPr>
          <w:b/>
          <w:sz w:val="28"/>
          <w:szCs w:val="28"/>
        </w:rPr>
      </w:pPr>
      <w:r w:rsidRPr="00635270">
        <w:rPr>
          <w:b/>
          <w:sz w:val="28"/>
          <w:szCs w:val="28"/>
        </w:rPr>
        <w:t>5</w:t>
      </w:r>
      <w:r w:rsidR="00BC5667" w:rsidRPr="00635270">
        <w:rPr>
          <w:b/>
          <w:sz w:val="28"/>
          <w:szCs w:val="28"/>
        </w:rPr>
        <w:t xml:space="preserve">. </w:t>
      </w:r>
      <w:r w:rsidR="00727D46" w:rsidRPr="00635270">
        <w:rPr>
          <w:b/>
          <w:sz w:val="28"/>
          <w:szCs w:val="28"/>
        </w:rPr>
        <w:t>Tvorba a použit</w:t>
      </w:r>
      <w:r w:rsidR="007F5FFF" w:rsidRPr="00635270">
        <w:rPr>
          <w:b/>
          <w:sz w:val="28"/>
          <w:szCs w:val="28"/>
        </w:rPr>
        <w:t xml:space="preserve">ie prostriedkov </w:t>
      </w:r>
      <w:r w:rsidR="000520D1" w:rsidRPr="00635270">
        <w:rPr>
          <w:b/>
          <w:sz w:val="28"/>
          <w:szCs w:val="28"/>
        </w:rPr>
        <w:t xml:space="preserve">peňažných fondov (rezervného fondu) </w:t>
      </w:r>
      <w:r w:rsidR="007F5FFF" w:rsidRPr="00635270">
        <w:rPr>
          <w:b/>
          <w:sz w:val="28"/>
          <w:szCs w:val="28"/>
        </w:rPr>
        <w:t>a sociálneho fondu</w:t>
      </w:r>
    </w:p>
    <w:p w:rsidR="000520D1" w:rsidRPr="00635270" w:rsidRDefault="000520D1" w:rsidP="00E00030">
      <w:pPr>
        <w:jc w:val="both"/>
      </w:pPr>
    </w:p>
    <w:p w:rsidR="007165A1" w:rsidRPr="00635270" w:rsidRDefault="00A265B2" w:rsidP="00E00030">
      <w:pPr>
        <w:jc w:val="both"/>
        <w:rPr>
          <w:b/>
        </w:rPr>
      </w:pPr>
      <w:r w:rsidRPr="00635270">
        <w:rPr>
          <w:b/>
        </w:rPr>
        <w:t>Rezervný fond</w:t>
      </w:r>
    </w:p>
    <w:p w:rsidR="001E3B1E" w:rsidRPr="00635270" w:rsidRDefault="001B619D" w:rsidP="00E00030">
      <w:pPr>
        <w:jc w:val="both"/>
      </w:pPr>
      <w:r w:rsidRPr="00635270">
        <w:t>Mesto</w:t>
      </w:r>
      <w:r w:rsidR="00A265B2" w:rsidRPr="00635270">
        <w:t xml:space="preserve"> vytvára rezervný fond </w:t>
      </w:r>
      <w:r w:rsidR="00AC7E24" w:rsidRPr="00635270">
        <w:t>v</w:t>
      </w:r>
      <w:r w:rsidR="00394265" w:rsidRPr="00635270">
        <w:t xml:space="preserve"> zmysle </w:t>
      </w:r>
      <w:r w:rsidR="000520D1" w:rsidRPr="00635270">
        <w:t xml:space="preserve">ustanovenia § 15 </w:t>
      </w:r>
      <w:r w:rsidR="00394265" w:rsidRPr="00635270">
        <w:t xml:space="preserve">zákona č.583/2004 </w:t>
      </w:r>
      <w:r w:rsidR="000520D1" w:rsidRPr="00635270">
        <w:t>Z.z. v z.n.p.</w:t>
      </w:r>
      <w:r w:rsidR="00394265" w:rsidRPr="00635270">
        <w:t>.</w:t>
      </w:r>
      <w:r w:rsidR="00A265B2" w:rsidRPr="00635270">
        <w:t xml:space="preserve"> O použití r</w:t>
      </w:r>
      <w:r w:rsidR="000129E0" w:rsidRPr="00635270">
        <w:t>ezervného fondu rozhoduje mestské</w:t>
      </w:r>
      <w:r w:rsidR="00A265B2" w:rsidRPr="00635270">
        <w:t xml:space="preserve"> zastupiteľstvo</w:t>
      </w:r>
    </w:p>
    <w:p w:rsidR="001E3B1E" w:rsidRPr="00635270" w:rsidRDefault="001E3B1E" w:rsidP="00E00030">
      <w:pPr>
        <w:jc w:val="both"/>
      </w:pPr>
    </w:p>
    <w:p w:rsidR="001E3B1E" w:rsidRPr="00635270" w:rsidRDefault="00635270" w:rsidP="00E00030">
      <w:pPr>
        <w:jc w:val="both"/>
        <w:rPr>
          <w:b/>
          <w:i/>
        </w:rPr>
      </w:pPr>
      <w:r w:rsidRPr="00635270">
        <w:rPr>
          <w:b/>
        </w:rPr>
        <w:t>V roku 2021 mesto tvorilo rezervný fond vo výške 4 818,99 €</w:t>
      </w:r>
    </w:p>
    <w:p w:rsidR="00A265B2" w:rsidRPr="00635270" w:rsidRDefault="00A265B2" w:rsidP="00A265B2">
      <w:pPr>
        <w:tabs>
          <w:tab w:val="right" w:pos="7560"/>
        </w:tabs>
      </w:pPr>
      <w:r w:rsidRPr="00635270">
        <w:tab/>
      </w:r>
      <w:r w:rsidRPr="00635270">
        <w:tab/>
      </w:r>
      <w:r w:rsidRPr="00635270"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635270" w:rsidRPr="00635270">
        <w:tc>
          <w:tcPr>
            <w:tcW w:w="5103" w:type="dxa"/>
            <w:shd w:val="clear" w:color="auto" w:fill="D9D9D9"/>
          </w:tcPr>
          <w:p w:rsidR="004E1E89" w:rsidRPr="00635270" w:rsidRDefault="004E1E89" w:rsidP="00A834E2">
            <w:pPr>
              <w:rPr>
                <w:b/>
              </w:rPr>
            </w:pPr>
            <w:r w:rsidRPr="00635270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635270" w:rsidRDefault="00062915" w:rsidP="00A834E2">
            <w:pPr>
              <w:jc w:val="center"/>
              <w:rPr>
                <w:b/>
              </w:rPr>
            </w:pPr>
            <w:r w:rsidRPr="00635270">
              <w:rPr>
                <w:b/>
              </w:rPr>
              <w:t>Suma v</w:t>
            </w:r>
            <w:r w:rsidR="00DC49DA" w:rsidRPr="00635270">
              <w:rPr>
                <w:b/>
              </w:rPr>
              <w:t> </w:t>
            </w:r>
            <w:r w:rsidRPr="00635270">
              <w:rPr>
                <w:b/>
              </w:rPr>
              <w:t>EUR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D91C46">
            <w:r w:rsidRPr="00635270">
              <w:t>ZS k 1.1.</w:t>
            </w:r>
            <w:r w:rsidR="007B2F48" w:rsidRPr="00635270">
              <w:t>202</w:t>
            </w:r>
            <w:r w:rsidR="00635270" w:rsidRPr="00635270">
              <w:t>1</w:t>
            </w:r>
          </w:p>
        </w:tc>
        <w:tc>
          <w:tcPr>
            <w:tcW w:w="4253" w:type="dxa"/>
          </w:tcPr>
          <w:p w:rsidR="004E1E89" w:rsidRPr="00635270" w:rsidRDefault="007B2F48" w:rsidP="00A834E2">
            <w:pPr>
              <w:jc w:val="center"/>
            </w:pPr>
            <w:r w:rsidRPr="00635270">
              <w:t>0</w:t>
            </w:r>
            <w:r w:rsidR="004E1E89" w:rsidRPr="00635270">
              <w:t xml:space="preserve">     </w:t>
            </w:r>
          </w:p>
        </w:tc>
      </w:tr>
      <w:tr w:rsidR="00635270" w:rsidRPr="00635270">
        <w:tc>
          <w:tcPr>
            <w:tcW w:w="5103" w:type="dxa"/>
          </w:tcPr>
          <w:p w:rsidR="0098641A" w:rsidRPr="00635270" w:rsidRDefault="004E1E89" w:rsidP="0098641A">
            <w:r w:rsidRPr="00635270">
              <w:t xml:space="preserve">Prírastky - z prebytku </w:t>
            </w:r>
            <w:r w:rsidR="0098641A" w:rsidRPr="00635270">
              <w:t xml:space="preserve">rozpočtu za uplynulý </w:t>
            </w:r>
          </w:p>
          <w:p w:rsidR="004E1E89" w:rsidRPr="00635270" w:rsidRDefault="0098641A" w:rsidP="0098641A">
            <w:r w:rsidRPr="00635270">
              <w:t xml:space="preserve">                  rozpočtový rok </w:t>
            </w:r>
          </w:p>
        </w:tc>
        <w:tc>
          <w:tcPr>
            <w:tcW w:w="4253" w:type="dxa"/>
          </w:tcPr>
          <w:p w:rsidR="00635270" w:rsidRPr="00635270" w:rsidRDefault="00635270" w:rsidP="00635270">
            <w:pPr>
              <w:jc w:val="center"/>
            </w:pPr>
            <w:r w:rsidRPr="00635270">
              <w:t>4 818,99</w:t>
            </w:r>
          </w:p>
        </w:tc>
      </w:tr>
      <w:tr w:rsidR="00635270" w:rsidRPr="00635270">
        <w:tc>
          <w:tcPr>
            <w:tcW w:w="5103" w:type="dxa"/>
          </w:tcPr>
          <w:p w:rsidR="00340DC3" w:rsidRPr="00635270" w:rsidRDefault="00340DC3" w:rsidP="00340DC3">
            <w:r w:rsidRPr="00635270">
              <w:t xml:space="preserve">                - z rozdielu medzi výnosmi a nákladmi </w:t>
            </w:r>
          </w:p>
          <w:p w:rsidR="00340DC3" w:rsidRPr="00635270" w:rsidRDefault="00340DC3" w:rsidP="00340DC3">
            <w:r w:rsidRPr="00635270">
              <w:t xml:space="preserve">                  z podnikateľskej činnosti</w:t>
            </w:r>
            <w:r w:rsidR="0098641A" w:rsidRPr="00635270">
              <w:t xml:space="preserve"> po zdanení </w:t>
            </w:r>
          </w:p>
        </w:tc>
        <w:tc>
          <w:tcPr>
            <w:tcW w:w="4253" w:type="dxa"/>
          </w:tcPr>
          <w:p w:rsidR="00340DC3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98641A" w:rsidRPr="00635270" w:rsidRDefault="0098641A" w:rsidP="00340DC3">
            <w:r w:rsidRPr="00635270">
              <w:t xml:space="preserve">                - z finančných operácií</w:t>
            </w:r>
          </w:p>
        </w:tc>
        <w:tc>
          <w:tcPr>
            <w:tcW w:w="4253" w:type="dxa"/>
          </w:tcPr>
          <w:p w:rsidR="0098641A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A834E2">
            <w:r w:rsidRPr="00635270">
              <w:t xml:space="preserve">Úbytky   - použitie rezervného fondu  </w:t>
            </w:r>
          </w:p>
        </w:tc>
        <w:tc>
          <w:tcPr>
            <w:tcW w:w="4253" w:type="dxa"/>
          </w:tcPr>
          <w:p w:rsidR="004E1E89" w:rsidRPr="00635270" w:rsidRDefault="00123072" w:rsidP="007B2F48">
            <w:r w:rsidRPr="00635270">
              <w:t xml:space="preserve">   </w:t>
            </w:r>
            <w:r w:rsidR="007B2F48" w:rsidRPr="00635270">
              <w:t xml:space="preserve">                             0 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402E86">
            <w:r w:rsidRPr="00635270">
              <w:t xml:space="preserve">               - krytie schodku </w:t>
            </w:r>
            <w:r w:rsidR="00402E86" w:rsidRPr="00635270">
              <w:t>rozpočtu</w:t>
            </w:r>
          </w:p>
        </w:tc>
        <w:tc>
          <w:tcPr>
            <w:tcW w:w="4253" w:type="dxa"/>
          </w:tcPr>
          <w:p w:rsidR="004E1E89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A834E2">
            <w:r w:rsidRPr="00635270">
              <w:t xml:space="preserve">               - ostatné úbytky </w:t>
            </w:r>
          </w:p>
        </w:tc>
        <w:tc>
          <w:tcPr>
            <w:tcW w:w="4253" w:type="dxa"/>
          </w:tcPr>
          <w:p w:rsidR="004E1E89" w:rsidRPr="00635270" w:rsidRDefault="00B67771" w:rsidP="00977A9C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  <w:shd w:val="clear" w:color="auto" w:fill="D9D9D9"/>
          </w:tcPr>
          <w:p w:rsidR="004E1E89" w:rsidRPr="00635270" w:rsidRDefault="004E1E89" w:rsidP="00065C1E">
            <w:r w:rsidRPr="00635270">
              <w:t>KZ k 31.12.</w:t>
            </w:r>
            <w:r w:rsidR="007B2F48" w:rsidRPr="00635270">
              <w:t>202</w:t>
            </w:r>
            <w:r w:rsidR="00635270" w:rsidRPr="00635270">
              <w:t>1</w:t>
            </w:r>
          </w:p>
        </w:tc>
        <w:tc>
          <w:tcPr>
            <w:tcW w:w="4253" w:type="dxa"/>
            <w:shd w:val="clear" w:color="auto" w:fill="D9D9D9"/>
          </w:tcPr>
          <w:p w:rsidR="004E1E89" w:rsidRPr="00635270" w:rsidRDefault="00635270" w:rsidP="00A834E2">
            <w:pPr>
              <w:jc w:val="center"/>
            </w:pPr>
            <w:r w:rsidRPr="00635270">
              <w:t>4 818,99</w:t>
            </w:r>
            <w:r w:rsidR="004E1E89" w:rsidRPr="00635270">
              <w:t xml:space="preserve">      </w:t>
            </w:r>
          </w:p>
        </w:tc>
      </w:tr>
    </w:tbl>
    <w:p w:rsidR="00E00030" w:rsidRPr="00635270" w:rsidRDefault="00E00030" w:rsidP="00A265B2">
      <w:pPr>
        <w:rPr>
          <w:b/>
        </w:rPr>
      </w:pPr>
    </w:p>
    <w:p w:rsidR="00A265B2" w:rsidRPr="00635270" w:rsidRDefault="00A265B2" w:rsidP="00A265B2">
      <w:pPr>
        <w:rPr>
          <w:b/>
        </w:rPr>
      </w:pPr>
      <w:r w:rsidRPr="00635270">
        <w:rPr>
          <w:b/>
        </w:rPr>
        <w:t>Sociálny fond</w:t>
      </w:r>
    </w:p>
    <w:p w:rsidR="00A265B2" w:rsidRPr="00635270" w:rsidRDefault="00A265B2" w:rsidP="00A265B2">
      <w:pPr>
        <w:rPr>
          <w:b/>
        </w:rPr>
      </w:pPr>
      <w:r w:rsidRPr="00635270">
        <w:t>Tvorbu a použitie sociálneho fondu upravuje kolektívna zmluva.</w:t>
      </w:r>
      <w:r w:rsidR="001E3B1E" w:rsidRPr="00635270">
        <w:br/>
      </w:r>
      <w:r w:rsidR="001E3B1E" w:rsidRPr="00635270">
        <w:br/>
      </w:r>
      <w:r w:rsidR="001E3B1E" w:rsidRPr="00635270">
        <w:rPr>
          <w:b/>
        </w:rPr>
        <w:t>Otázka : Soc. Fond MŠ je v sume mesta, alebo samostatne ?</w:t>
      </w:r>
    </w:p>
    <w:p w:rsidR="00A6257F" w:rsidRPr="00635270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978"/>
        <w:gridCol w:w="2668"/>
      </w:tblGrid>
      <w:tr w:rsidR="00635270" w:rsidRPr="00635270" w:rsidTr="00635270">
        <w:tc>
          <w:tcPr>
            <w:tcW w:w="3592" w:type="dxa"/>
            <w:shd w:val="clear" w:color="auto" w:fill="D9D9D9"/>
          </w:tcPr>
          <w:p w:rsidR="003C05DA" w:rsidRPr="00635270" w:rsidRDefault="003C05DA" w:rsidP="00A834E2">
            <w:pPr>
              <w:rPr>
                <w:b/>
              </w:rPr>
            </w:pPr>
            <w:r w:rsidRPr="00635270">
              <w:rPr>
                <w:b/>
              </w:rPr>
              <w:t>Sociálny fond</w:t>
            </w:r>
            <w:r w:rsidR="00635270" w:rsidRPr="00635270">
              <w:rPr>
                <w:b/>
              </w:rPr>
              <w:t xml:space="preserve"> mesto </w:t>
            </w:r>
          </w:p>
        </w:tc>
        <w:tc>
          <w:tcPr>
            <w:tcW w:w="2978" w:type="dxa"/>
            <w:shd w:val="clear" w:color="auto" w:fill="D9D9D9"/>
          </w:tcPr>
          <w:p w:rsidR="003C05DA" w:rsidRPr="00635270" w:rsidRDefault="003C05DA" w:rsidP="003C05DA">
            <w:pPr>
              <w:tabs>
                <w:tab w:val="left" w:pos="405"/>
                <w:tab w:val="center" w:pos="1416"/>
              </w:tabs>
              <w:rPr>
                <w:b/>
              </w:rPr>
            </w:pPr>
            <w:r w:rsidRPr="00635270">
              <w:rPr>
                <w:b/>
              </w:rPr>
              <w:tab/>
              <w:t>Mesto suma v</w:t>
            </w:r>
            <w:r w:rsidR="00610B5D">
              <w:rPr>
                <w:b/>
              </w:rPr>
              <w:t> </w:t>
            </w:r>
            <w:r w:rsidRPr="00635270">
              <w:rPr>
                <w:b/>
              </w:rPr>
              <w:t>EUR</w:t>
            </w:r>
          </w:p>
        </w:tc>
        <w:tc>
          <w:tcPr>
            <w:tcW w:w="2668" w:type="dxa"/>
            <w:shd w:val="clear" w:color="auto" w:fill="D9D9D9"/>
          </w:tcPr>
          <w:p w:rsidR="003C05DA" w:rsidRPr="00635270" w:rsidRDefault="003C05DA" w:rsidP="00A834E2">
            <w:pPr>
              <w:jc w:val="center"/>
              <w:rPr>
                <w:b/>
              </w:rPr>
            </w:pPr>
            <w:r w:rsidRPr="00635270">
              <w:rPr>
                <w:b/>
              </w:rPr>
              <w:t>MŠ suma v EUR</w:t>
            </w: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>ZS k 1.1.2021</w:t>
            </w:r>
          </w:p>
        </w:tc>
        <w:tc>
          <w:tcPr>
            <w:tcW w:w="2978" w:type="dxa"/>
            <w:shd w:val="clear" w:color="auto" w:fill="D9D9D9"/>
          </w:tcPr>
          <w:p w:rsidR="00635270" w:rsidRPr="00635270" w:rsidRDefault="00635270" w:rsidP="00635270">
            <w:pPr>
              <w:jc w:val="center"/>
            </w:pPr>
            <w:r w:rsidRPr="00635270">
              <w:t>606,30</w:t>
            </w:r>
          </w:p>
        </w:tc>
        <w:tc>
          <w:tcPr>
            <w:tcW w:w="2668" w:type="dxa"/>
            <w:shd w:val="clear" w:color="auto" w:fill="D9D9D9"/>
          </w:tcPr>
          <w:p w:rsidR="00635270" w:rsidRPr="00635270" w:rsidRDefault="00635270" w:rsidP="00635270">
            <w:pPr>
              <w:jc w:val="center"/>
            </w:pPr>
            <w:r w:rsidRPr="00635270">
              <w:t>1 555,03</w:t>
            </w: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>Prenos zostatkov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Prírastky - povinný prídel            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  <w:r w:rsidRPr="00635270">
              <w:t>9 607,63</w:t>
            </w: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  <w:r w:rsidRPr="00635270">
              <w:t>3 475,22</w:t>
            </w: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               - ostatné prírastky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Úbytky   - závodné stravovanie                    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  <w:r w:rsidRPr="00635270">
              <w:t>-5 574,00</w:t>
            </w: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  <w:r w:rsidRPr="00635270">
              <w:t>-1 024,90</w:t>
            </w: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               - regeneráciu PS, dopravu              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  <w:r w:rsidRPr="00635270">
              <w:t>-3 538,00</w:t>
            </w: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  <w:r w:rsidRPr="00635270">
              <w:t>-1 576,90</w:t>
            </w: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               - dopravné                          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</w:p>
        </w:tc>
      </w:tr>
      <w:tr w:rsidR="00635270" w:rsidRPr="00635270" w:rsidTr="00635270">
        <w:tc>
          <w:tcPr>
            <w:tcW w:w="3592" w:type="dxa"/>
          </w:tcPr>
          <w:p w:rsidR="00635270" w:rsidRPr="00635270" w:rsidRDefault="00635270" w:rsidP="00635270">
            <w:r w:rsidRPr="00635270">
              <w:t xml:space="preserve">               - ostatné úbytky                                               </w:t>
            </w:r>
          </w:p>
        </w:tc>
        <w:tc>
          <w:tcPr>
            <w:tcW w:w="2978" w:type="dxa"/>
          </w:tcPr>
          <w:p w:rsidR="00635270" w:rsidRPr="00635270" w:rsidRDefault="00635270" w:rsidP="00635270">
            <w:pPr>
              <w:jc w:val="center"/>
            </w:pPr>
          </w:p>
        </w:tc>
        <w:tc>
          <w:tcPr>
            <w:tcW w:w="2668" w:type="dxa"/>
          </w:tcPr>
          <w:p w:rsidR="00635270" w:rsidRPr="00635270" w:rsidRDefault="00635270" w:rsidP="00635270">
            <w:pPr>
              <w:jc w:val="center"/>
            </w:pPr>
          </w:p>
        </w:tc>
      </w:tr>
      <w:tr w:rsidR="00635270" w:rsidRPr="00635270" w:rsidTr="00635270">
        <w:tc>
          <w:tcPr>
            <w:tcW w:w="3592" w:type="dxa"/>
            <w:shd w:val="clear" w:color="auto" w:fill="D9D9D9"/>
          </w:tcPr>
          <w:p w:rsidR="00635270" w:rsidRPr="00635270" w:rsidRDefault="00635270" w:rsidP="00635270">
            <w:r w:rsidRPr="00635270">
              <w:t>KZ k 31.12.2021</w:t>
            </w:r>
          </w:p>
        </w:tc>
        <w:tc>
          <w:tcPr>
            <w:tcW w:w="2978" w:type="dxa"/>
            <w:shd w:val="clear" w:color="auto" w:fill="D9D9D9"/>
          </w:tcPr>
          <w:p w:rsidR="00635270" w:rsidRPr="00635270" w:rsidRDefault="00635270" w:rsidP="00635270">
            <w:pPr>
              <w:jc w:val="center"/>
            </w:pPr>
            <w:r w:rsidRPr="00635270">
              <w:t>1 101,93</w:t>
            </w:r>
          </w:p>
        </w:tc>
        <w:tc>
          <w:tcPr>
            <w:tcW w:w="2668" w:type="dxa"/>
            <w:shd w:val="clear" w:color="auto" w:fill="D9D9D9"/>
          </w:tcPr>
          <w:p w:rsidR="00635270" w:rsidRPr="00635270" w:rsidRDefault="00635270" w:rsidP="00635270">
            <w:pPr>
              <w:jc w:val="center"/>
            </w:pPr>
            <w:r w:rsidRPr="00635270">
              <w:t>2 428,45</w:t>
            </w:r>
          </w:p>
        </w:tc>
      </w:tr>
    </w:tbl>
    <w:p w:rsidR="001255E9" w:rsidRPr="0015203D" w:rsidRDefault="001255E9" w:rsidP="004B7E86">
      <w:pPr>
        <w:rPr>
          <w:b/>
          <w:sz w:val="28"/>
          <w:szCs w:val="28"/>
        </w:rPr>
      </w:pPr>
    </w:p>
    <w:p w:rsidR="00DC49DA" w:rsidRPr="0015203D" w:rsidRDefault="00DC49DA" w:rsidP="004B7E86">
      <w:pPr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DC49DA" w:rsidRPr="0015203D" w:rsidTr="003D0C5E">
        <w:tc>
          <w:tcPr>
            <w:tcW w:w="5103" w:type="dxa"/>
            <w:shd w:val="clear" w:color="auto" w:fill="D9D9D9"/>
          </w:tcPr>
          <w:p w:rsidR="00DC49DA" w:rsidRPr="0015203D" w:rsidRDefault="00DC49DA" w:rsidP="003D0C5E">
            <w:pPr>
              <w:rPr>
                <w:b/>
              </w:rPr>
            </w:pPr>
            <w:r w:rsidRPr="0015203D">
              <w:rPr>
                <w:b/>
              </w:rPr>
              <w:t>Fond rozvoja bývania</w:t>
            </w:r>
          </w:p>
        </w:tc>
        <w:tc>
          <w:tcPr>
            <w:tcW w:w="4253" w:type="dxa"/>
            <w:shd w:val="clear" w:color="auto" w:fill="D9D9D9"/>
          </w:tcPr>
          <w:p w:rsidR="00DC49DA" w:rsidRPr="0015203D" w:rsidRDefault="00DC49DA" w:rsidP="003D0C5E">
            <w:pPr>
              <w:jc w:val="center"/>
              <w:rPr>
                <w:b/>
              </w:rPr>
            </w:pPr>
            <w:r w:rsidRPr="0015203D">
              <w:rPr>
                <w:b/>
              </w:rPr>
              <w:t>Suma v</w:t>
            </w:r>
            <w:r w:rsidR="0015203D" w:rsidRPr="0015203D">
              <w:rPr>
                <w:b/>
              </w:rPr>
              <w:t> </w:t>
            </w:r>
            <w:r w:rsidRPr="0015203D">
              <w:rPr>
                <w:b/>
              </w:rPr>
              <w:t>EUR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026CF0" w:rsidP="003D0C5E">
            <w:r w:rsidRPr="0015203D">
              <w:t>ZS k 1.1.202</w:t>
            </w:r>
            <w:r w:rsidR="0015203D" w:rsidRPr="0015203D">
              <w:t>1</w:t>
            </w:r>
          </w:p>
        </w:tc>
        <w:tc>
          <w:tcPr>
            <w:tcW w:w="4253" w:type="dxa"/>
          </w:tcPr>
          <w:p w:rsidR="00DC49DA" w:rsidRPr="0015203D" w:rsidRDefault="00026CF0" w:rsidP="003D0C5E">
            <w:pPr>
              <w:jc w:val="center"/>
            </w:pPr>
            <w:r w:rsidRPr="0015203D">
              <w:t>180,74</w:t>
            </w:r>
            <w:r w:rsidR="00DC49DA" w:rsidRPr="0015203D">
              <w:t xml:space="preserve">   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DC49DA" w:rsidP="003D0C5E">
            <w:r w:rsidRPr="0015203D">
              <w:t xml:space="preserve">Prírastky </w:t>
            </w:r>
          </w:p>
        </w:tc>
        <w:tc>
          <w:tcPr>
            <w:tcW w:w="4253" w:type="dxa"/>
          </w:tcPr>
          <w:p w:rsidR="00DC49DA" w:rsidRPr="0015203D" w:rsidRDefault="00026CF0" w:rsidP="003D0C5E">
            <w:pPr>
              <w:jc w:val="center"/>
            </w:pPr>
            <w:r w:rsidRPr="0015203D">
              <w:t>0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DC49DA" w:rsidP="003D0C5E">
            <w:r w:rsidRPr="0015203D">
              <w:t xml:space="preserve">Úbytky  </w:t>
            </w:r>
          </w:p>
        </w:tc>
        <w:tc>
          <w:tcPr>
            <w:tcW w:w="4253" w:type="dxa"/>
          </w:tcPr>
          <w:p w:rsidR="00DC49DA" w:rsidRPr="0015203D" w:rsidRDefault="0041119F" w:rsidP="003D0C5E">
            <w:pPr>
              <w:jc w:val="center"/>
            </w:pPr>
            <w:r w:rsidRPr="0015203D">
              <w:t>0</w:t>
            </w:r>
            <w:r w:rsidR="00DC49DA" w:rsidRPr="0015203D">
              <w:t xml:space="preserve">   </w:t>
            </w:r>
          </w:p>
        </w:tc>
      </w:tr>
      <w:tr w:rsidR="00DC49DA" w:rsidRPr="0015203D" w:rsidTr="003D0C5E">
        <w:tc>
          <w:tcPr>
            <w:tcW w:w="5103" w:type="dxa"/>
            <w:shd w:val="clear" w:color="auto" w:fill="D9D9D9"/>
          </w:tcPr>
          <w:p w:rsidR="00DC49DA" w:rsidRPr="0015203D" w:rsidRDefault="00DC49DA" w:rsidP="00123072">
            <w:r w:rsidRPr="0015203D">
              <w:t>KZ k 31.12.2</w:t>
            </w:r>
            <w:r w:rsidR="00026CF0" w:rsidRPr="0015203D">
              <w:t>02</w:t>
            </w:r>
            <w:r w:rsidR="0015203D" w:rsidRPr="0015203D">
              <w:t>1</w:t>
            </w:r>
          </w:p>
        </w:tc>
        <w:tc>
          <w:tcPr>
            <w:tcW w:w="4253" w:type="dxa"/>
            <w:shd w:val="clear" w:color="auto" w:fill="D9D9D9"/>
          </w:tcPr>
          <w:p w:rsidR="00DC49DA" w:rsidRPr="0015203D" w:rsidRDefault="00123072" w:rsidP="003D0C5E">
            <w:pPr>
              <w:jc w:val="center"/>
            </w:pPr>
            <w:r w:rsidRPr="0015203D">
              <w:t>180</w:t>
            </w:r>
            <w:r w:rsidR="00DC49DA" w:rsidRPr="0015203D">
              <w:t xml:space="preserve">,74 </w:t>
            </w:r>
          </w:p>
        </w:tc>
      </w:tr>
    </w:tbl>
    <w:p w:rsidR="00DC49DA" w:rsidRDefault="00DC49DA" w:rsidP="004B7E86">
      <w:pPr>
        <w:rPr>
          <w:b/>
          <w:color w:val="FF0000"/>
          <w:sz w:val="28"/>
          <w:szCs w:val="28"/>
        </w:rPr>
      </w:pPr>
    </w:p>
    <w:p w:rsidR="00DC49DA" w:rsidRPr="005B3567" w:rsidRDefault="00DC49DA" w:rsidP="004B7E86">
      <w:pPr>
        <w:rPr>
          <w:b/>
          <w:color w:val="FF0000"/>
          <w:sz w:val="28"/>
          <w:szCs w:val="28"/>
        </w:rPr>
      </w:pPr>
    </w:p>
    <w:p w:rsidR="004B7E86" w:rsidRPr="0072035A" w:rsidRDefault="00981D0C" w:rsidP="004B7E86">
      <w:pPr>
        <w:rPr>
          <w:b/>
          <w:sz w:val="28"/>
          <w:szCs w:val="28"/>
        </w:rPr>
      </w:pPr>
      <w:r w:rsidRPr="0072035A">
        <w:rPr>
          <w:b/>
          <w:sz w:val="28"/>
          <w:szCs w:val="28"/>
        </w:rPr>
        <w:t>6</w:t>
      </w:r>
      <w:r w:rsidR="004B7E86" w:rsidRPr="0072035A">
        <w:rPr>
          <w:b/>
          <w:sz w:val="28"/>
          <w:szCs w:val="28"/>
        </w:rPr>
        <w:t>. Bilancia aktív a pasív k 31.12.</w:t>
      </w:r>
      <w:r w:rsidR="00F344EE">
        <w:rPr>
          <w:b/>
          <w:sz w:val="28"/>
          <w:szCs w:val="28"/>
        </w:rPr>
        <w:t>2021</w:t>
      </w:r>
    </w:p>
    <w:p w:rsidR="004B7E86" w:rsidRPr="0072035A" w:rsidRDefault="004B7E86" w:rsidP="004B7E86">
      <w:pPr>
        <w:rPr>
          <w:b/>
          <w:sz w:val="28"/>
          <w:szCs w:val="28"/>
        </w:rPr>
      </w:pPr>
    </w:p>
    <w:p w:rsidR="004B7E86" w:rsidRPr="0072035A" w:rsidRDefault="004B7E86" w:rsidP="004B7E86">
      <w:pPr>
        <w:spacing w:line="360" w:lineRule="auto"/>
        <w:jc w:val="both"/>
        <w:rPr>
          <w:b/>
        </w:rPr>
      </w:pPr>
      <w:r w:rsidRPr="0072035A">
        <w:rPr>
          <w:b/>
        </w:rPr>
        <w:t>A K T Í V A</w:t>
      </w:r>
      <w:r w:rsidR="005D4E0A" w:rsidRPr="0072035A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RPr="0072035A">
        <w:tc>
          <w:tcPr>
            <w:tcW w:w="3756" w:type="dxa"/>
            <w:shd w:val="clear" w:color="auto" w:fill="D9D9D9"/>
          </w:tcPr>
          <w:p w:rsidR="004B7E86" w:rsidRPr="0072035A" w:rsidRDefault="004B7E86" w:rsidP="004A6A03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Pr="0072035A" w:rsidRDefault="004B7E86" w:rsidP="00106AED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>ZS  k  1.1.</w:t>
            </w:r>
            <w:r w:rsidR="00F344EE">
              <w:rPr>
                <w:b/>
              </w:rPr>
              <w:t>2021</w:t>
            </w:r>
            <w:r w:rsidR="005D4E0A" w:rsidRPr="0072035A">
              <w:rPr>
                <w:b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4B7E86" w:rsidRPr="0072035A" w:rsidRDefault="004B7E86" w:rsidP="00F344EE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>KZ  k  31.12.</w:t>
            </w:r>
            <w:r w:rsidR="00642F79" w:rsidRPr="0072035A">
              <w:rPr>
                <w:b/>
              </w:rPr>
              <w:t>20</w:t>
            </w:r>
            <w:r w:rsidR="00026CF0">
              <w:rPr>
                <w:b/>
              </w:rPr>
              <w:t>2</w:t>
            </w:r>
            <w:r w:rsidR="00F344EE">
              <w:rPr>
                <w:b/>
              </w:rPr>
              <w:t>1</w:t>
            </w:r>
            <w:r w:rsidR="005D4E0A" w:rsidRPr="0072035A">
              <w:rPr>
                <w:b/>
              </w:rPr>
              <w:t xml:space="preserve"> v</w:t>
            </w:r>
            <w:r w:rsidR="0015203D">
              <w:rPr>
                <w:b/>
              </w:rPr>
              <w:t> </w:t>
            </w:r>
            <w:r w:rsidR="005D4E0A" w:rsidRPr="0072035A">
              <w:rPr>
                <w:b/>
              </w:rPr>
              <w:t>EUR</w:t>
            </w:r>
          </w:p>
        </w:tc>
      </w:tr>
      <w:tr w:rsidR="00F344EE" w:rsidRPr="0072035A">
        <w:tc>
          <w:tcPr>
            <w:tcW w:w="3756" w:type="dxa"/>
            <w:shd w:val="clear" w:color="auto" w:fill="C4BC96"/>
          </w:tcPr>
          <w:p w:rsidR="00F344EE" w:rsidRPr="0072035A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21 119 048,60</w:t>
            </w:r>
          </w:p>
        </w:tc>
        <w:tc>
          <w:tcPr>
            <w:tcW w:w="2800" w:type="dxa"/>
            <w:shd w:val="clear" w:color="auto" w:fill="C4BC96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21 204 368,39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19 324 050,98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18 481 288,31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59 517,88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57 736,96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18 698 142,35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17 857 160,60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566 390,75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566 390,75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1 788 568,29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2 718 261,65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5 450,90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5 845,45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1 147 044,24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2 226 553,11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F344EE" w:rsidRPr="00F344EE" w:rsidRDefault="00F344EE" w:rsidP="00F344EE">
            <w:pPr>
              <w:spacing w:line="360" w:lineRule="auto"/>
              <w:jc w:val="center"/>
            </w:pPr>
            <w:r w:rsidRPr="00F344EE">
              <w:t xml:space="preserve">299 341,62 </w:t>
            </w:r>
          </w:p>
        </w:tc>
        <w:tc>
          <w:tcPr>
            <w:tcW w:w="2800" w:type="dxa"/>
          </w:tcPr>
          <w:p w:rsidR="00F344EE" w:rsidRPr="00F344EE" w:rsidRDefault="00F344EE" w:rsidP="00F344EE">
            <w:pPr>
              <w:spacing w:line="360" w:lineRule="auto"/>
              <w:jc w:val="center"/>
            </w:pPr>
            <w:r w:rsidRPr="00F344EE">
              <w:t>309 435,86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336 731,53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176 427,23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</w:tr>
      <w:tr w:rsidR="00F344EE" w:rsidRPr="0072035A">
        <w:tc>
          <w:tcPr>
            <w:tcW w:w="3756" w:type="dxa"/>
          </w:tcPr>
          <w:p w:rsidR="00F344EE" w:rsidRPr="0072035A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6 429,33</w:t>
            </w:r>
          </w:p>
        </w:tc>
        <w:tc>
          <w:tcPr>
            <w:tcW w:w="2800" w:type="dxa"/>
          </w:tcPr>
          <w:p w:rsidR="00F344EE" w:rsidRPr="0072035A" w:rsidRDefault="00F344EE" w:rsidP="00F344EE">
            <w:pPr>
              <w:spacing w:line="360" w:lineRule="auto"/>
              <w:jc w:val="center"/>
            </w:pPr>
            <w:r>
              <w:t>4 818,43</w:t>
            </w:r>
          </w:p>
        </w:tc>
      </w:tr>
    </w:tbl>
    <w:p w:rsidR="004B7E86" w:rsidRDefault="004B7E86" w:rsidP="004B7E86">
      <w:pPr>
        <w:spacing w:line="360" w:lineRule="auto"/>
        <w:jc w:val="both"/>
        <w:rPr>
          <w:b/>
          <w:color w:val="FF0000"/>
        </w:rPr>
      </w:pPr>
    </w:p>
    <w:p w:rsidR="005D4E0A" w:rsidRPr="00C339CE" w:rsidRDefault="004B7E86" w:rsidP="005D4E0A">
      <w:pPr>
        <w:spacing w:line="360" w:lineRule="auto"/>
        <w:jc w:val="both"/>
        <w:rPr>
          <w:b/>
        </w:rPr>
      </w:pPr>
      <w:r w:rsidRPr="00C339CE">
        <w:rPr>
          <w:b/>
        </w:rPr>
        <w:t>P A S Í V</w:t>
      </w:r>
      <w:r w:rsidR="005D4E0A" w:rsidRPr="00C339CE">
        <w:rPr>
          <w:b/>
        </w:rPr>
        <w:t> </w:t>
      </w:r>
      <w:r w:rsidRPr="00C339CE">
        <w:rPr>
          <w:b/>
        </w:rPr>
        <w:t>A</w:t>
      </w:r>
      <w:r w:rsidR="005D4E0A" w:rsidRPr="00C339CE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RPr="00C339CE">
        <w:tc>
          <w:tcPr>
            <w:tcW w:w="3756" w:type="dxa"/>
            <w:shd w:val="clear" w:color="auto" w:fill="D9D9D9"/>
          </w:tcPr>
          <w:p w:rsidR="004B7E86" w:rsidRPr="00C339CE" w:rsidRDefault="004B7E86" w:rsidP="004A6A03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Pr="00C339CE" w:rsidRDefault="004B7E86" w:rsidP="00F36F9B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ZS  k  1.1.</w:t>
            </w:r>
            <w:r w:rsidR="008944F1">
              <w:rPr>
                <w:b/>
              </w:rPr>
              <w:t>2021</w:t>
            </w:r>
            <w:r w:rsidR="005D4E0A" w:rsidRPr="00C339CE">
              <w:rPr>
                <w:b/>
              </w:rPr>
              <w:t xml:space="preserve"> v</w:t>
            </w:r>
            <w:r w:rsidR="00610B5D">
              <w:rPr>
                <w:b/>
              </w:rPr>
              <w:t> </w:t>
            </w:r>
            <w:r w:rsidR="005D4E0A" w:rsidRPr="00C339CE">
              <w:rPr>
                <w:b/>
              </w:rPr>
              <w:t>EUR</w:t>
            </w:r>
          </w:p>
        </w:tc>
        <w:tc>
          <w:tcPr>
            <w:tcW w:w="2800" w:type="dxa"/>
            <w:shd w:val="clear" w:color="auto" w:fill="D9D9D9"/>
          </w:tcPr>
          <w:p w:rsidR="004B7E86" w:rsidRPr="00C339CE" w:rsidRDefault="004B7E86" w:rsidP="008B1938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KZ  k  31.12.</w:t>
            </w:r>
            <w:r w:rsidR="00B51D0B" w:rsidRPr="00C339CE">
              <w:rPr>
                <w:b/>
              </w:rPr>
              <w:t>20</w:t>
            </w:r>
            <w:r w:rsidR="008944F1">
              <w:rPr>
                <w:b/>
              </w:rPr>
              <w:t>21</w:t>
            </w:r>
            <w:r w:rsidR="005D4E0A" w:rsidRPr="00C339CE">
              <w:rPr>
                <w:b/>
              </w:rPr>
              <w:t xml:space="preserve"> v EUR</w:t>
            </w:r>
          </w:p>
        </w:tc>
      </w:tr>
      <w:tr w:rsidR="00F344EE" w:rsidRPr="00C339CE">
        <w:tc>
          <w:tcPr>
            <w:tcW w:w="3756" w:type="dxa"/>
            <w:shd w:val="clear" w:color="auto" w:fill="C4BC96"/>
          </w:tcPr>
          <w:p w:rsidR="00F344EE" w:rsidRPr="00C339CE" w:rsidRDefault="00F344EE" w:rsidP="00F344EE">
            <w:pPr>
              <w:spacing w:line="360" w:lineRule="auto"/>
              <w:jc w:val="both"/>
              <w:rPr>
                <w:b/>
              </w:rPr>
            </w:pPr>
            <w:r w:rsidRPr="00C339CE">
              <w:rPr>
                <w:b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21 119 048,60</w:t>
            </w:r>
          </w:p>
        </w:tc>
        <w:tc>
          <w:tcPr>
            <w:tcW w:w="2800" w:type="dxa"/>
            <w:shd w:val="clear" w:color="auto" w:fill="C4BC96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21 204 368,39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6 862 041,81</w:t>
            </w:r>
          </w:p>
        </w:tc>
        <w:tc>
          <w:tcPr>
            <w:tcW w:w="2800" w:type="dxa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7 261 665,09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0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6 862 041,81</w:t>
            </w:r>
          </w:p>
        </w:tc>
        <w:tc>
          <w:tcPr>
            <w:tcW w:w="2800" w:type="dxa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7 261 665,09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2 268 104,53</w:t>
            </w:r>
          </w:p>
        </w:tc>
        <w:tc>
          <w:tcPr>
            <w:tcW w:w="2800" w:type="dxa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1 908 301,03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3 204,61</w:t>
            </w:r>
          </w:p>
        </w:tc>
        <w:tc>
          <w:tcPr>
            <w:tcW w:w="2800" w:type="dxa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3 885,12</w:t>
            </w:r>
          </w:p>
        </w:tc>
      </w:tr>
      <w:tr w:rsidR="00F344EE" w:rsidRPr="00C339CE">
        <w:trPr>
          <w:trHeight w:val="452"/>
        </w:trPr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292 990,94</w:t>
            </w:r>
          </w:p>
        </w:tc>
        <w:tc>
          <w:tcPr>
            <w:tcW w:w="2800" w:type="dxa"/>
          </w:tcPr>
          <w:p w:rsidR="00F344EE" w:rsidRPr="00C339CE" w:rsidRDefault="008944F1" w:rsidP="00F344EE">
            <w:pPr>
              <w:spacing w:line="360" w:lineRule="auto"/>
              <w:jc w:val="center"/>
            </w:pPr>
            <w:r>
              <w:t>66 882,04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120 687,98</w:t>
            </w:r>
          </w:p>
        </w:tc>
        <w:tc>
          <w:tcPr>
            <w:tcW w:w="2800" w:type="dxa"/>
          </w:tcPr>
          <w:p w:rsidR="00F344EE" w:rsidRPr="00C339CE" w:rsidRDefault="006017E7" w:rsidP="00F344EE">
            <w:pPr>
              <w:spacing w:line="360" w:lineRule="auto"/>
              <w:jc w:val="center"/>
            </w:pPr>
            <w:r>
              <w:t>104 682,97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289 529,74</w:t>
            </w:r>
          </w:p>
        </w:tc>
        <w:tc>
          <w:tcPr>
            <w:tcW w:w="2800" w:type="dxa"/>
          </w:tcPr>
          <w:p w:rsidR="00F344EE" w:rsidRPr="00C339CE" w:rsidRDefault="006017E7" w:rsidP="00F344EE">
            <w:pPr>
              <w:spacing w:line="360" w:lineRule="auto"/>
              <w:jc w:val="center"/>
            </w:pPr>
            <w:r>
              <w:t>382 102,35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Bankové úvery a</w:t>
            </w:r>
            <w:r>
              <w:rPr>
                <w:sz w:val="22"/>
                <w:szCs w:val="22"/>
              </w:rPr>
              <w:t> </w:t>
            </w:r>
            <w:r w:rsidRPr="00C339CE">
              <w:rPr>
                <w:sz w:val="22"/>
                <w:szCs w:val="22"/>
              </w:rPr>
              <w:t>výpomoci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1 561 691,26</w:t>
            </w:r>
          </w:p>
        </w:tc>
        <w:tc>
          <w:tcPr>
            <w:tcW w:w="2800" w:type="dxa"/>
          </w:tcPr>
          <w:p w:rsidR="00F344EE" w:rsidRPr="00C339CE" w:rsidRDefault="006017E7" w:rsidP="00F344EE">
            <w:pPr>
              <w:spacing w:line="360" w:lineRule="auto"/>
              <w:jc w:val="center"/>
            </w:pPr>
            <w:r>
              <w:t>1 350 748,55</w:t>
            </w:r>
          </w:p>
        </w:tc>
      </w:tr>
      <w:tr w:rsidR="00F344EE" w:rsidRPr="00C339CE">
        <w:tc>
          <w:tcPr>
            <w:tcW w:w="3756" w:type="dxa"/>
          </w:tcPr>
          <w:p w:rsidR="00F344EE" w:rsidRPr="00C339CE" w:rsidRDefault="00F344EE" w:rsidP="00F344E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F344EE" w:rsidRPr="00C339CE" w:rsidRDefault="00F344EE" w:rsidP="00F344EE">
            <w:pPr>
              <w:spacing w:line="360" w:lineRule="auto"/>
              <w:jc w:val="center"/>
            </w:pPr>
            <w:r>
              <w:t>11 988 902,26</w:t>
            </w:r>
          </w:p>
        </w:tc>
        <w:tc>
          <w:tcPr>
            <w:tcW w:w="2800" w:type="dxa"/>
          </w:tcPr>
          <w:p w:rsidR="00F344EE" w:rsidRPr="00C339CE" w:rsidRDefault="006017E7" w:rsidP="00F344EE">
            <w:pPr>
              <w:spacing w:line="360" w:lineRule="auto"/>
              <w:jc w:val="center"/>
            </w:pPr>
            <w:r>
              <w:t>12 034 377,18</w:t>
            </w:r>
          </w:p>
        </w:tc>
      </w:tr>
    </w:tbl>
    <w:p w:rsidR="004B7E86" w:rsidRPr="00194182" w:rsidRDefault="004B7E86" w:rsidP="004B7E86">
      <w:pPr>
        <w:rPr>
          <w:b/>
        </w:rPr>
      </w:pPr>
    </w:p>
    <w:p w:rsidR="00251CEB" w:rsidRPr="00194182" w:rsidRDefault="00251CEB" w:rsidP="004B7E86">
      <w:pPr>
        <w:rPr>
          <w:b/>
        </w:rPr>
      </w:pPr>
    </w:p>
    <w:p w:rsidR="004B7E86" w:rsidRPr="00194182" w:rsidRDefault="004B7E86" w:rsidP="004B7E86">
      <w:pPr>
        <w:rPr>
          <w:b/>
          <w:sz w:val="28"/>
          <w:szCs w:val="28"/>
        </w:rPr>
      </w:pPr>
      <w:r w:rsidRPr="00194182">
        <w:rPr>
          <w:b/>
          <w:sz w:val="28"/>
          <w:szCs w:val="28"/>
        </w:rPr>
        <w:t>7. Prehľad o stave a vývoji dlhu k 31.12.</w:t>
      </w:r>
      <w:r w:rsidR="00194182" w:rsidRPr="00194182">
        <w:rPr>
          <w:b/>
          <w:sz w:val="28"/>
          <w:szCs w:val="28"/>
        </w:rPr>
        <w:t>2021</w:t>
      </w:r>
    </w:p>
    <w:p w:rsidR="004B7E86" w:rsidRPr="00194182" w:rsidRDefault="004B7E86" w:rsidP="004B7E86">
      <w:pPr>
        <w:ind w:left="360"/>
        <w:jc w:val="both"/>
      </w:pPr>
    </w:p>
    <w:p w:rsidR="00251CEB" w:rsidRPr="00194182" w:rsidRDefault="00251CEB" w:rsidP="004B7E86">
      <w:pPr>
        <w:ind w:left="360"/>
        <w:jc w:val="both"/>
      </w:pPr>
    </w:p>
    <w:p w:rsidR="004B7E86" w:rsidRPr="00194182" w:rsidRDefault="00073300" w:rsidP="004B7E86">
      <w:pPr>
        <w:jc w:val="both"/>
      </w:pPr>
      <w:r w:rsidRPr="00194182">
        <w:t xml:space="preserve">Prehľad o úveroch </w:t>
      </w:r>
    </w:p>
    <w:p w:rsidR="00BE4417" w:rsidRPr="00194182" w:rsidRDefault="00BE4417" w:rsidP="004B7E86">
      <w:pPr>
        <w:jc w:val="both"/>
      </w:pP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41"/>
        <w:gridCol w:w="1417"/>
        <w:gridCol w:w="992"/>
        <w:gridCol w:w="1560"/>
        <w:gridCol w:w="1417"/>
        <w:gridCol w:w="1194"/>
      </w:tblGrid>
      <w:tr w:rsidR="00BE4417" w:rsidRPr="00194182" w:rsidTr="00F20928">
        <w:tc>
          <w:tcPr>
            <w:tcW w:w="1620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Poskytovateľ úveru</w:t>
            </w:r>
          </w:p>
        </w:tc>
        <w:tc>
          <w:tcPr>
            <w:tcW w:w="1641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417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prijatého úveru</w:t>
            </w:r>
          </w:p>
        </w:tc>
        <w:tc>
          <w:tcPr>
            <w:tcW w:w="992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úroku</w:t>
            </w:r>
          </w:p>
        </w:tc>
        <w:tc>
          <w:tcPr>
            <w:tcW w:w="1560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Zabezpečenie úveru</w:t>
            </w:r>
          </w:p>
        </w:tc>
        <w:tc>
          <w:tcPr>
            <w:tcW w:w="1417" w:type="dxa"/>
            <w:shd w:val="clear" w:color="auto" w:fill="D9D9D9"/>
          </w:tcPr>
          <w:p w:rsidR="00BE4417" w:rsidRPr="00194182" w:rsidRDefault="0033196A" w:rsidP="00B002FF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Zostatok k 31.12.202</w:t>
            </w:r>
            <w:r w:rsidR="00194182" w:rsidRPr="001941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D9D9D9"/>
          </w:tcPr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Splatnosť</w:t>
            </w:r>
          </w:p>
          <w:p w:rsidR="00BE4417" w:rsidRPr="00194182" w:rsidRDefault="00BE4417" w:rsidP="003E4A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4417" w:rsidRPr="00194182" w:rsidTr="00F20928">
        <w:tc>
          <w:tcPr>
            <w:tcW w:w="1620" w:type="dxa"/>
          </w:tcPr>
          <w:p w:rsidR="00BE4417" w:rsidRPr="00194182" w:rsidRDefault="00BE4417" w:rsidP="003E4A0B">
            <w:pPr>
              <w:jc w:val="right"/>
            </w:pPr>
            <w:r w:rsidRPr="00194182">
              <w:t>ŠFRB</w:t>
            </w:r>
          </w:p>
        </w:tc>
        <w:tc>
          <w:tcPr>
            <w:tcW w:w="1641" w:type="dxa"/>
          </w:tcPr>
          <w:p w:rsidR="00BE4417" w:rsidRPr="00194182" w:rsidRDefault="00BE4417" w:rsidP="003E4A0B">
            <w:r w:rsidRPr="00194182">
              <w:t>Rekonštrukcia domu Starý Jarok 42, Sp. Podhradie</w:t>
            </w:r>
          </w:p>
        </w:tc>
        <w:tc>
          <w:tcPr>
            <w:tcW w:w="1417" w:type="dxa"/>
          </w:tcPr>
          <w:p w:rsidR="00BE4417" w:rsidRPr="00194182" w:rsidRDefault="00BE4417" w:rsidP="003E4A0B">
            <w:r w:rsidRPr="00194182">
              <w:t>44 347,07 €</w:t>
            </w:r>
          </w:p>
        </w:tc>
        <w:tc>
          <w:tcPr>
            <w:tcW w:w="992" w:type="dxa"/>
          </w:tcPr>
          <w:p w:rsidR="00BE4417" w:rsidRPr="00194182" w:rsidRDefault="00BE4417" w:rsidP="003E4A0B">
            <w:r w:rsidRPr="00194182">
              <w:t>4,4 %</w:t>
            </w:r>
          </w:p>
        </w:tc>
        <w:tc>
          <w:tcPr>
            <w:tcW w:w="1560" w:type="dxa"/>
          </w:tcPr>
          <w:p w:rsidR="00BE4417" w:rsidRPr="00194182" w:rsidRDefault="00C67044" w:rsidP="003E4A0B">
            <w:r w:rsidRPr="00194182">
              <w:t>Starý jarok 42, Sp. Podhradie</w:t>
            </w:r>
          </w:p>
        </w:tc>
        <w:tc>
          <w:tcPr>
            <w:tcW w:w="1417" w:type="dxa"/>
          </w:tcPr>
          <w:p w:rsidR="00BE4417" w:rsidRPr="00194182" w:rsidRDefault="00194182" w:rsidP="003E4A0B">
            <w:pPr>
              <w:jc w:val="right"/>
            </w:pPr>
            <w:r w:rsidRPr="00194182">
              <w:t>23 585,42</w:t>
            </w:r>
          </w:p>
        </w:tc>
        <w:tc>
          <w:tcPr>
            <w:tcW w:w="1194" w:type="dxa"/>
          </w:tcPr>
          <w:p w:rsidR="00BE4417" w:rsidRPr="00194182" w:rsidRDefault="00BE4417" w:rsidP="003E4A0B">
            <w:pPr>
              <w:jc w:val="center"/>
            </w:pPr>
            <w:r w:rsidRPr="00194182">
              <w:t>r. 2031</w:t>
            </w:r>
          </w:p>
        </w:tc>
      </w:tr>
      <w:tr w:rsidR="0039518E" w:rsidRPr="00194182" w:rsidTr="00F20928">
        <w:tc>
          <w:tcPr>
            <w:tcW w:w="1620" w:type="dxa"/>
          </w:tcPr>
          <w:p w:rsidR="0039518E" w:rsidRPr="00194182" w:rsidRDefault="0039518E" w:rsidP="003E4A0B">
            <w:pPr>
              <w:jc w:val="right"/>
            </w:pPr>
            <w:r w:rsidRPr="00194182">
              <w:t>ŠFRB</w:t>
            </w:r>
          </w:p>
        </w:tc>
        <w:tc>
          <w:tcPr>
            <w:tcW w:w="1641" w:type="dxa"/>
          </w:tcPr>
          <w:p w:rsidR="0039518E" w:rsidRPr="00194182" w:rsidRDefault="0039518E" w:rsidP="003E4A0B">
            <w:r w:rsidRPr="00194182">
              <w:t>Prestavba meštianskeho domu Starý Jarok 45, Sp. Podhradie</w:t>
            </w:r>
          </w:p>
        </w:tc>
        <w:tc>
          <w:tcPr>
            <w:tcW w:w="1417" w:type="dxa"/>
          </w:tcPr>
          <w:p w:rsidR="0039518E" w:rsidRPr="00194182" w:rsidRDefault="0039518E" w:rsidP="003E4A0B">
            <w:r w:rsidRPr="00194182">
              <w:t>66 022,70  €</w:t>
            </w:r>
          </w:p>
        </w:tc>
        <w:tc>
          <w:tcPr>
            <w:tcW w:w="992" w:type="dxa"/>
          </w:tcPr>
          <w:p w:rsidR="0039518E" w:rsidRPr="00194182" w:rsidRDefault="0039518E" w:rsidP="003E4A0B">
            <w:r w:rsidRPr="00194182">
              <w:t>1 %</w:t>
            </w:r>
          </w:p>
        </w:tc>
        <w:tc>
          <w:tcPr>
            <w:tcW w:w="1560" w:type="dxa"/>
          </w:tcPr>
          <w:p w:rsidR="0039518E" w:rsidRPr="00194182" w:rsidRDefault="00C67044" w:rsidP="003E4A0B">
            <w:r w:rsidRPr="00194182">
              <w:t>Starý jarok 45, Sp. Podhradie</w:t>
            </w:r>
          </w:p>
        </w:tc>
        <w:tc>
          <w:tcPr>
            <w:tcW w:w="1417" w:type="dxa"/>
          </w:tcPr>
          <w:p w:rsidR="0039518E" w:rsidRPr="00194182" w:rsidRDefault="00194182" w:rsidP="003E4A0B">
            <w:pPr>
              <w:jc w:val="right"/>
            </w:pPr>
            <w:r w:rsidRPr="00194182">
              <w:t>34 594,99</w:t>
            </w:r>
          </w:p>
        </w:tc>
        <w:tc>
          <w:tcPr>
            <w:tcW w:w="1194" w:type="dxa"/>
          </w:tcPr>
          <w:p w:rsidR="0039518E" w:rsidRPr="00194182" w:rsidRDefault="0039518E" w:rsidP="003E4A0B">
            <w:pPr>
              <w:jc w:val="center"/>
            </w:pPr>
            <w:r w:rsidRPr="00194182">
              <w:t>r. 2036</w:t>
            </w:r>
          </w:p>
        </w:tc>
      </w:tr>
    </w:tbl>
    <w:p w:rsidR="00BE4417" w:rsidRPr="00194182" w:rsidRDefault="00BE4417" w:rsidP="004B7E86">
      <w:pPr>
        <w:jc w:val="both"/>
      </w:pPr>
    </w:p>
    <w:p w:rsidR="00EB2339" w:rsidRPr="00194182" w:rsidRDefault="00EB2339" w:rsidP="004B7E86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99"/>
        <w:gridCol w:w="910"/>
        <w:gridCol w:w="1559"/>
        <w:gridCol w:w="1418"/>
        <w:gridCol w:w="1276"/>
      </w:tblGrid>
      <w:tr w:rsidR="00194182" w:rsidRPr="00194182" w:rsidTr="00CC3EBC">
        <w:tc>
          <w:tcPr>
            <w:tcW w:w="1560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Poskytovateľ úveru</w:t>
            </w:r>
          </w:p>
        </w:tc>
        <w:tc>
          <w:tcPr>
            <w:tcW w:w="1701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499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prijatého úveru</w:t>
            </w:r>
          </w:p>
        </w:tc>
        <w:tc>
          <w:tcPr>
            <w:tcW w:w="910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úroku</w:t>
            </w:r>
          </w:p>
        </w:tc>
        <w:tc>
          <w:tcPr>
            <w:tcW w:w="1559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Zabezpečenie úveru</w:t>
            </w:r>
          </w:p>
        </w:tc>
        <w:tc>
          <w:tcPr>
            <w:tcW w:w="1418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Zostatok k 31.12.</w:t>
            </w:r>
            <w:r w:rsidR="0033196A" w:rsidRPr="00194182">
              <w:rPr>
                <w:b/>
                <w:sz w:val="22"/>
                <w:szCs w:val="22"/>
              </w:rPr>
              <w:t>202</w:t>
            </w:r>
            <w:r w:rsidR="00194182" w:rsidRPr="001941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Splatnosť</w:t>
            </w:r>
          </w:p>
          <w:p w:rsidR="00337A5C" w:rsidRPr="00194182" w:rsidRDefault="00337A5C" w:rsidP="00337A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4182" w:rsidRPr="00194182" w:rsidTr="00CC3EBC">
        <w:tc>
          <w:tcPr>
            <w:tcW w:w="1560" w:type="dxa"/>
          </w:tcPr>
          <w:p w:rsidR="00440A8D" w:rsidRPr="00194182" w:rsidRDefault="00440A8D" w:rsidP="00747363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Prima banka Slovensko a.s.</w:t>
            </w:r>
          </w:p>
        </w:tc>
        <w:tc>
          <w:tcPr>
            <w:tcW w:w="1701" w:type="dxa"/>
          </w:tcPr>
          <w:p w:rsidR="00440A8D" w:rsidRPr="00194182" w:rsidRDefault="00440A8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</w:t>
            </w:r>
            <w:r w:rsidR="00C02620" w:rsidRPr="00194182">
              <w:rPr>
                <w:sz w:val="22"/>
                <w:szCs w:val="22"/>
              </w:rPr>
              <w:t xml:space="preserve">inancovanie a ref. Kap. </w:t>
            </w:r>
            <w:r w:rsidRPr="00194182">
              <w:rPr>
                <w:sz w:val="22"/>
                <w:szCs w:val="22"/>
              </w:rPr>
              <w:t>výdavkov v súvislosti s výstavbou IBV</w:t>
            </w:r>
          </w:p>
        </w:tc>
        <w:tc>
          <w:tcPr>
            <w:tcW w:w="1499" w:type="dxa"/>
          </w:tcPr>
          <w:p w:rsidR="00440A8D" w:rsidRPr="00194182" w:rsidRDefault="00440A8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90 000 €</w:t>
            </w:r>
          </w:p>
        </w:tc>
        <w:tc>
          <w:tcPr>
            <w:tcW w:w="910" w:type="dxa"/>
          </w:tcPr>
          <w:p w:rsidR="00440A8D" w:rsidRPr="00194182" w:rsidRDefault="00440A8D" w:rsidP="004A6A0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194182">
                <w:rPr>
                  <w:sz w:val="22"/>
                  <w:szCs w:val="22"/>
                </w:rPr>
                <w:t>12 M</w:t>
              </w:r>
            </w:smartTag>
            <w:r w:rsidRPr="00194182">
              <w:rPr>
                <w:sz w:val="22"/>
                <w:szCs w:val="22"/>
              </w:rPr>
              <w:t xml:space="preserve"> EURIBOR + 1,6 %</w:t>
            </w:r>
          </w:p>
        </w:tc>
        <w:tc>
          <w:tcPr>
            <w:tcW w:w="1559" w:type="dxa"/>
          </w:tcPr>
          <w:p w:rsidR="00440A8D" w:rsidRPr="00194182" w:rsidRDefault="00440A8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Bez zabezpečenia</w:t>
            </w:r>
          </w:p>
        </w:tc>
        <w:tc>
          <w:tcPr>
            <w:tcW w:w="1418" w:type="dxa"/>
          </w:tcPr>
          <w:p w:rsidR="00440A8D" w:rsidRPr="00194182" w:rsidRDefault="00194182" w:rsidP="00747363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23 640</w:t>
            </w:r>
            <w:r w:rsidR="00ED219B" w:rsidRPr="00194182">
              <w:rPr>
                <w:sz w:val="22"/>
                <w:szCs w:val="22"/>
              </w:rPr>
              <w:t xml:space="preserve"> </w:t>
            </w:r>
            <w:r w:rsidR="00440A8D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</w:tcPr>
          <w:p w:rsidR="00440A8D" w:rsidRPr="00194182" w:rsidRDefault="00440A8D" w:rsidP="00747363">
            <w:pPr>
              <w:jc w:val="center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r. 2024</w:t>
            </w:r>
          </w:p>
        </w:tc>
      </w:tr>
      <w:tr w:rsidR="00194182" w:rsidRPr="00194182" w:rsidTr="00CC3EBC">
        <w:tc>
          <w:tcPr>
            <w:tcW w:w="1560" w:type="dxa"/>
          </w:tcPr>
          <w:p w:rsidR="00A400DD" w:rsidRPr="00194182" w:rsidRDefault="00A400DD" w:rsidP="00747363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ČSOB a.s.</w:t>
            </w:r>
          </w:p>
        </w:tc>
        <w:tc>
          <w:tcPr>
            <w:tcW w:w="1701" w:type="dxa"/>
          </w:tcPr>
          <w:p w:rsidR="00A400DD" w:rsidRPr="00194182" w:rsidRDefault="00A400D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Financovanie a refundácia investícií</w:t>
            </w:r>
          </w:p>
        </w:tc>
        <w:tc>
          <w:tcPr>
            <w:tcW w:w="1499" w:type="dxa"/>
          </w:tcPr>
          <w:p w:rsidR="00A400DD" w:rsidRPr="00194182" w:rsidRDefault="00B002FF" w:rsidP="00A400DD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700 000 €</w:t>
            </w:r>
          </w:p>
        </w:tc>
        <w:tc>
          <w:tcPr>
            <w:tcW w:w="910" w:type="dxa"/>
          </w:tcPr>
          <w:p w:rsidR="00A400DD" w:rsidRPr="00194182" w:rsidRDefault="00A400D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1 M EURIBOR + 1,25 %</w:t>
            </w:r>
          </w:p>
        </w:tc>
        <w:tc>
          <w:tcPr>
            <w:tcW w:w="1559" w:type="dxa"/>
          </w:tcPr>
          <w:p w:rsidR="00A400DD" w:rsidRPr="00194182" w:rsidRDefault="00A400D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Blankozmenka</w:t>
            </w:r>
          </w:p>
        </w:tc>
        <w:tc>
          <w:tcPr>
            <w:tcW w:w="1418" w:type="dxa"/>
          </w:tcPr>
          <w:p w:rsidR="00A400DD" w:rsidRPr="00194182" w:rsidRDefault="00194182" w:rsidP="00747363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250 466,00</w:t>
            </w:r>
            <w:r w:rsidR="00ED219B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</w:tcPr>
          <w:p w:rsidR="00A400DD" w:rsidRPr="00194182" w:rsidRDefault="00A400DD" w:rsidP="00747363">
            <w:pPr>
              <w:jc w:val="center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r. 2025</w:t>
            </w:r>
          </w:p>
        </w:tc>
      </w:tr>
      <w:tr w:rsidR="00194182" w:rsidRPr="00194182" w:rsidTr="00CC3EBC">
        <w:tc>
          <w:tcPr>
            <w:tcW w:w="1560" w:type="dxa"/>
          </w:tcPr>
          <w:p w:rsidR="00EF024D" w:rsidRPr="00194182" w:rsidRDefault="00EF024D" w:rsidP="00747363">
            <w:pPr>
              <w:jc w:val="right"/>
            </w:pPr>
            <w:r w:rsidRPr="00194182">
              <w:t>ČSOB a.s.</w:t>
            </w:r>
          </w:p>
        </w:tc>
        <w:tc>
          <w:tcPr>
            <w:tcW w:w="1701" w:type="dxa"/>
          </w:tcPr>
          <w:p w:rsidR="00EF024D" w:rsidRPr="00194182" w:rsidRDefault="00EF024D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Financovanie 5% z investičných projektov</w:t>
            </w:r>
          </w:p>
        </w:tc>
        <w:tc>
          <w:tcPr>
            <w:tcW w:w="1499" w:type="dxa"/>
          </w:tcPr>
          <w:p w:rsidR="00EF024D" w:rsidRPr="00194182" w:rsidRDefault="00EF024D" w:rsidP="00A400DD">
            <w:r w:rsidRPr="00194182">
              <w:t>200 000 €</w:t>
            </w:r>
          </w:p>
        </w:tc>
        <w:tc>
          <w:tcPr>
            <w:tcW w:w="910" w:type="dxa"/>
          </w:tcPr>
          <w:p w:rsidR="00EF024D" w:rsidRPr="00194182" w:rsidRDefault="00EF024D" w:rsidP="004A6A03">
            <w:r w:rsidRPr="00194182">
              <w:t>1M EURIBOR + 0,97%</w:t>
            </w:r>
          </w:p>
        </w:tc>
        <w:tc>
          <w:tcPr>
            <w:tcW w:w="1559" w:type="dxa"/>
          </w:tcPr>
          <w:p w:rsidR="00EF024D" w:rsidRPr="00194182" w:rsidRDefault="00941674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Blankozmenka</w:t>
            </w:r>
          </w:p>
        </w:tc>
        <w:tc>
          <w:tcPr>
            <w:tcW w:w="1418" w:type="dxa"/>
          </w:tcPr>
          <w:p w:rsidR="00EF024D" w:rsidRPr="00194182" w:rsidRDefault="00194182" w:rsidP="001E6150">
            <w:pPr>
              <w:jc w:val="center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139 988</w:t>
            </w:r>
            <w:r w:rsidR="001E6150" w:rsidRPr="00194182">
              <w:rPr>
                <w:sz w:val="22"/>
                <w:szCs w:val="22"/>
              </w:rPr>
              <w:t>,00</w:t>
            </w:r>
            <w:r w:rsidR="00941674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</w:tcPr>
          <w:p w:rsidR="00EF024D" w:rsidRPr="00194182" w:rsidRDefault="00941674" w:rsidP="00747363">
            <w:pPr>
              <w:jc w:val="center"/>
            </w:pPr>
            <w:r w:rsidRPr="00194182">
              <w:t>r. 2028</w:t>
            </w:r>
          </w:p>
        </w:tc>
      </w:tr>
      <w:tr w:rsidR="00194182" w:rsidRPr="00194182" w:rsidTr="00CC3EBC">
        <w:tc>
          <w:tcPr>
            <w:tcW w:w="1560" w:type="dxa"/>
          </w:tcPr>
          <w:p w:rsidR="00941674" w:rsidRPr="00194182" w:rsidRDefault="00941674" w:rsidP="00747363">
            <w:pPr>
              <w:jc w:val="right"/>
            </w:pPr>
            <w:r w:rsidRPr="00194182">
              <w:t>ČSOB a.s.</w:t>
            </w:r>
          </w:p>
        </w:tc>
        <w:tc>
          <w:tcPr>
            <w:tcW w:w="1701" w:type="dxa"/>
          </w:tcPr>
          <w:p w:rsidR="00941674" w:rsidRPr="00194182" w:rsidRDefault="00941674" w:rsidP="001340D7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Financovanie nákladov spojených s rek. Miestnych kom</w:t>
            </w:r>
            <w:r w:rsidR="001340D7" w:rsidRPr="00194182">
              <w:rPr>
                <w:sz w:val="22"/>
                <w:szCs w:val="22"/>
              </w:rPr>
              <w:t>u</w:t>
            </w:r>
            <w:r w:rsidRPr="00194182">
              <w:rPr>
                <w:sz w:val="22"/>
                <w:szCs w:val="22"/>
              </w:rPr>
              <w:t>nikácií</w:t>
            </w:r>
          </w:p>
        </w:tc>
        <w:tc>
          <w:tcPr>
            <w:tcW w:w="1499" w:type="dxa"/>
          </w:tcPr>
          <w:p w:rsidR="00941674" w:rsidRPr="00194182" w:rsidRDefault="00941674" w:rsidP="00A400DD">
            <w:r w:rsidRPr="00194182">
              <w:t>115 000 €</w:t>
            </w:r>
          </w:p>
        </w:tc>
        <w:tc>
          <w:tcPr>
            <w:tcW w:w="910" w:type="dxa"/>
          </w:tcPr>
          <w:p w:rsidR="00941674" w:rsidRPr="00194182" w:rsidRDefault="00941674" w:rsidP="004A6A03">
            <w:r w:rsidRPr="00194182">
              <w:t>1M EURIBOR + 0,97%</w:t>
            </w:r>
          </w:p>
        </w:tc>
        <w:tc>
          <w:tcPr>
            <w:tcW w:w="1559" w:type="dxa"/>
          </w:tcPr>
          <w:p w:rsidR="00941674" w:rsidRPr="00194182" w:rsidRDefault="00941674" w:rsidP="004A6A03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Blankozmenka</w:t>
            </w:r>
          </w:p>
        </w:tc>
        <w:tc>
          <w:tcPr>
            <w:tcW w:w="1418" w:type="dxa"/>
          </w:tcPr>
          <w:p w:rsidR="00941674" w:rsidRPr="00194182" w:rsidRDefault="00194182" w:rsidP="00747363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80 512</w:t>
            </w:r>
            <w:r w:rsidR="001E6150" w:rsidRPr="00194182">
              <w:rPr>
                <w:sz w:val="22"/>
                <w:szCs w:val="22"/>
              </w:rPr>
              <w:t>,00</w:t>
            </w:r>
            <w:r w:rsidR="00941674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</w:tcPr>
          <w:p w:rsidR="00941674" w:rsidRPr="00194182" w:rsidRDefault="00941674" w:rsidP="00747363">
            <w:pPr>
              <w:jc w:val="center"/>
            </w:pPr>
            <w:r w:rsidRPr="00194182">
              <w:t>r. 2028</w:t>
            </w:r>
          </w:p>
        </w:tc>
      </w:tr>
      <w:tr w:rsidR="00194182" w:rsidRPr="00194182" w:rsidTr="00AA41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jc w:val="right"/>
            </w:pPr>
            <w:r w:rsidRPr="00194182">
              <w:t>ČSOB a.s.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Financovanie 5% z investičných projektov a neoprávnené výdavky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AA4132">
            <w:r w:rsidRPr="00194182">
              <w:t>553 000  €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AA4132">
            <w:r w:rsidRPr="00194182">
              <w:t>1M EURIBOR + 0,84%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Bez zabezpečenia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194182" w:rsidP="00194182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426 592</w:t>
            </w:r>
            <w:r w:rsidR="001E6150" w:rsidRPr="00194182">
              <w:rPr>
                <w:sz w:val="22"/>
                <w:szCs w:val="22"/>
              </w:rPr>
              <w:t>,00</w:t>
            </w:r>
            <w:r w:rsidR="00AA4132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AA4132">
            <w:pPr>
              <w:jc w:val="center"/>
            </w:pPr>
            <w:r w:rsidRPr="00194182">
              <w:t>r. 2029</w:t>
            </w:r>
          </w:p>
        </w:tc>
      </w:tr>
      <w:tr w:rsidR="00194182" w:rsidRPr="00194182" w:rsidTr="00AA41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jc w:val="right"/>
            </w:pPr>
            <w:r w:rsidRPr="00194182">
              <w:t>ČSOB a.s.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AA4132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Financovanie z investičných</w:t>
            </w:r>
          </w:p>
          <w:p w:rsidR="00AA4132" w:rsidRPr="00194182" w:rsidRDefault="00AA4132" w:rsidP="00AA4132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aktivít mesta Spišské Podhradie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r w:rsidRPr="00194182">
              <w:t>375 000 €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r w:rsidRPr="00194182">
              <w:t>1M EURIBOR + 0,49%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Blankozmenka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194182" w:rsidP="002624C1">
            <w:pPr>
              <w:jc w:val="right"/>
              <w:rPr>
                <w:sz w:val="22"/>
                <w:szCs w:val="22"/>
              </w:rPr>
            </w:pPr>
            <w:r w:rsidRPr="00194182">
              <w:rPr>
                <w:sz w:val="22"/>
                <w:szCs w:val="22"/>
              </w:rPr>
              <w:t>298 080</w:t>
            </w:r>
            <w:r w:rsidR="001E6150" w:rsidRPr="00194182">
              <w:rPr>
                <w:sz w:val="22"/>
                <w:szCs w:val="22"/>
              </w:rPr>
              <w:t>,00</w:t>
            </w:r>
            <w:r w:rsidR="00AA4132" w:rsidRPr="00194182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2" w:rsidRPr="00194182" w:rsidRDefault="00AA4132" w:rsidP="002624C1">
            <w:pPr>
              <w:jc w:val="center"/>
            </w:pPr>
            <w:r w:rsidRPr="00194182">
              <w:t>r. 2029</w:t>
            </w:r>
          </w:p>
        </w:tc>
      </w:tr>
    </w:tbl>
    <w:p w:rsidR="00112845" w:rsidRDefault="00112845" w:rsidP="004B7E86">
      <w:pPr>
        <w:ind w:left="360"/>
        <w:jc w:val="both"/>
      </w:pPr>
    </w:p>
    <w:p w:rsidR="004B7E86" w:rsidRPr="0099318D" w:rsidRDefault="00112845" w:rsidP="004B7E86">
      <w:pPr>
        <w:ind w:left="360"/>
        <w:jc w:val="both"/>
        <w:rPr>
          <w:color w:val="FF0000"/>
        </w:rPr>
      </w:pPr>
      <w:r>
        <w:t>Návratná finančná výpomoc MF SR 108 000 € - splatné do 31.10.2027</w:t>
      </w:r>
    </w:p>
    <w:p w:rsidR="00112845" w:rsidRDefault="00112845" w:rsidP="004B7E86">
      <w:pPr>
        <w:ind w:left="360"/>
        <w:jc w:val="both"/>
        <w:rPr>
          <w:color w:val="FF0000"/>
        </w:rPr>
      </w:pPr>
    </w:p>
    <w:p w:rsidR="009868EC" w:rsidRPr="00112845" w:rsidRDefault="009868EC" w:rsidP="004B7E86">
      <w:pPr>
        <w:ind w:left="360"/>
        <w:jc w:val="both"/>
      </w:pPr>
      <w:r w:rsidRPr="00112845">
        <w:t>Suma zostatku úverov bez ŠFRB k 31.12.2021 bol.......... 1 219 278,00 €</w:t>
      </w:r>
    </w:p>
    <w:p w:rsidR="009868EC" w:rsidRPr="00112845" w:rsidRDefault="009868EC" w:rsidP="004B7E86">
      <w:pPr>
        <w:ind w:left="360"/>
        <w:jc w:val="both"/>
      </w:pPr>
      <w:r w:rsidRPr="00112845">
        <w:t>Skutočné bežné príjmy rok 2020.......................................</w:t>
      </w:r>
      <w:r w:rsidR="00112845" w:rsidRPr="00112845">
        <w:t>4 599 304,03 €</w:t>
      </w:r>
    </w:p>
    <w:p w:rsidR="009868EC" w:rsidRPr="00112845" w:rsidRDefault="009868EC" w:rsidP="004B7E86">
      <w:pPr>
        <w:ind w:left="360"/>
        <w:jc w:val="both"/>
      </w:pPr>
    </w:p>
    <w:p w:rsidR="009A3336" w:rsidRPr="00112845" w:rsidRDefault="009A3336" w:rsidP="004B7E86">
      <w:pPr>
        <w:ind w:left="360"/>
        <w:jc w:val="both"/>
      </w:pPr>
      <w:r w:rsidRPr="00112845">
        <w:t>Celk</w:t>
      </w:r>
      <w:r w:rsidR="00792D3F" w:rsidRPr="00112845">
        <w:t>ová sume dlhu mes</w:t>
      </w:r>
      <w:r w:rsidR="001E6150" w:rsidRPr="00112845">
        <w:t>ta k</w:t>
      </w:r>
      <w:r w:rsidR="00112845" w:rsidRPr="00112845">
        <w:t xml:space="preserve"> 31.12.2021</w:t>
      </w:r>
      <w:r w:rsidRPr="00112845">
        <w:t xml:space="preserve"> bola na úrovni </w:t>
      </w:r>
      <w:r w:rsidR="00112845" w:rsidRPr="00112845">
        <w:t>28,85</w:t>
      </w:r>
      <w:r w:rsidRPr="00112845">
        <w:t xml:space="preserve"> %.</w:t>
      </w:r>
    </w:p>
    <w:p w:rsidR="009A3336" w:rsidRPr="00112845" w:rsidRDefault="009A3336" w:rsidP="004B7E86">
      <w:pPr>
        <w:ind w:left="360"/>
        <w:jc w:val="both"/>
      </w:pPr>
      <w:r w:rsidRPr="00112845">
        <w:t>Suma splátok návratných zdroj</w:t>
      </w:r>
      <w:r w:rsidR="001E6150" w:rsidRPr="00112845">
        <w:t>ov financovania bola k 31.12.2020</w:t>
      </w:r>
      <w:r w:rsidR="00CC24FE" w:rsidRPr="00112845">
        <w:t xml:space="preserve"> </w:t>
      </w:r>
      <w:r w:rsidR="00112845" w:rsidRPr="00112845">
        <w:t xml:space="preserve"> v sume 212 700 t.j. </w:t>
      </w:r>
      <w:r w:rsidR="00CC24FE" w:rsidRPr="00112845">
        <w:t xml:space="preserve">na úrovni </w:t>
      </w:r>
      <w:r w:rsidR="00112845" w:rsidRPr="00112845">
        <w:t>4,62</w:t>
      </w:r>
      <w:r w:rsidRPr="00112845">
        <w:t xml:space="preserve"> %. </w:t>
      </w:r>
    </w:p>
    <w:p w:rsidR="009A3336" w:rsidRPr="00112845" w:rsidRDefault="009A3336" w:rsidP="004B7E86">
      <w:pPr>
        <w:ind w:left="360"/>
        <w:jc w:val="both"/>
      </w:pPr>
    </w:p>
    <w:p w:rsidR="004B7E86" w:rsidRPr="00194182" w:rsidRDefault="004B7E86" w:rsidP="004B7E86">
      <w:pPr>
        <w:rPr>
          <w:b/>
          <w:sz w:val="28"/>
          <w:szCs w:val="28"/>
        </w:rPr>
      </w:pPr>
      <w:r w:rsidRPr="00194182">
        <w:rPr>
          <w:b/>
          <w:sz w:val="28"/>
          <w:szCs w:val="28"/>
        </w:rPr>
        <w:t xml:space="preserve">8. Hospodárenie príspevkových organizácií </w:t>
      </w:r>
    </w:p>
    <w:p w:rsidR="00C459DA" w:rsidRPr="00194182" w:rsidRDefault="00C459DA" w:rsidP="004B7E86"/>
    <w:p w:rsidR="004B7E86" w:rsidRPr="00194182" w:rsidRDefault="00C459DA" w:rsidP="004B7E86">
      <w:r w:rsidRPr="00194182">
        <w:t xml:space="preserve">Obec je zriaďovateľom príspevkových organizácií: </w:t>
      </w:r>
      <w:r w:rsidR="001E3B1E" w:rsidRPr="00194182">
        <w:t xml:space="preserve"> </w:t>
      </w:r>
      <w:r w:rsidR="001E3B1E" w:rsidRPr="00194182">
        <w:rPr>
          <w:b/>
        </w:rPr>
        <w:t>príspevkovej organizácie</w:t>
      </w:r>
      <w:r w:rsidR="001E3B1E" w:rsidRPr="00194182">
        <w:t xml:space="preserve">: </w:t>
      </w:r>
    </w:p>
    <w:p w:rsidR="00C459DA" w:rsidRPr="00194182" w:rsidRDefault="00440A8D" w:rsidP="00C459DA">
      <w:pPr>
        <w:jc w:val="both"/>
      </w:pPr>
      <w:r w:rsidRPr="00194182">
        <w:t>Mestské kultúrne st</w:t>
      </w:r>
      <w:r w:rsidR="00E45DE2" w:rsidRPr="00194182">
        <w:t>r</w:t>
      </w:r>
      <w:r w:rsidRPr="00194182">
        <w:t>edisko</w:t>
      </w:r>
      <w:r w:rsidR="00E409FB" w:rsidRPr="00194182">
        <w:t>. Starý jarok 44, Spišské Podhradie</w:t>
      </w:r>
      <w:r w:rsidR="00C459DA" w:rsidRPr="00194182">
        <w:t xml:space="preserve">:  </w:t>
      </w:r>
    </w:p>
    <w:p w:rsidR="00E409FB" w:rsidRPr="00194182" w:rsidRDefault="00E409FB" w:rsidP="00C459DA">
      <w:pPr>
        <w:ind w:left="360"/>
        <w:jc w:val="both"/>
      </w:pPr>
    </w:p>
    <w:p w:rsidR="00C459DA" w:rsidRPr="00194182" w:rsidRDefault="00C459DA" w:rsidP="00C459DA">
      <w:pPr>
        <w:ind w:left="360"/>
        <w:jc w:val="both"/>
      </w:pPr>
      <w:r w:rsidRPr="00194182">
        <w:t>Celkové náklady</w:t>
      </w:r>
      <w:r w:rsidRPr="00194182">
        <w:tab/>
      </w:r>
      <w:r w:rsidRPr="00194182">
        <w:tab/>
      </w:r>
      <w:r w:rsidRPr="00194182">
        <w:tab/>
        <w:t xml:space="preserve">   </w:t>
      </w:r>
      <w:r w:rsidR="00194182">
        <w:t>211 575,91</w:t>
      </w:r>
      <w:r w:rsidRPr="00194182">
        <w:t xml:space="preserve">  </w:t>
      </w:r>
      <w:r w:rsidR="00256593" w:rsidRPr="00194182">
        <w:t>EUR</w:t>
      </w:r>
    </w:p>
    <w:p w:rsidR="00C459DA" w:rsidRPr="00194182" w:rsidRDefault="00C459DA" w:rsidP="00C459DA">
      <w:pPr>
        <w:ind w:left="360"/>
        <w:jc w:val="both"/>
        <w:rPr>
          <w:u w:val="single"/>
        </w:rPr>
      </w:pPr>
      <w:r w:rsidRPr="00194182">
        <w:rPr>
          <w:u w:val="single"/>
        </w:rPr>
        <w:t>Celkové výnosy</w:t>
      </w:r>
      <w:r w:rsidRPr="00194182">
        <w:rPr>
          <w:u w:val="single"/>
        </w:rPr>
        <w:tab/>
      </w:r>
      <w:r w:rsidRPr="00194182">
        <w:rPr>
          <w:u w:val="single"/>
        </w:rPr>
        <w:tab/>
      </w:r>
      <w:r w:rsidRPr="00194182">
        <w:rPr>
          <w:u w:val="single"/>
        </w:rPr>
        <w:tab/>
        <w:t xml:space="preserve"> </w:t>
      </w:r>
      <w:r w:rsidR="00F07748" w:rsidRPr="00194182">
        <w:rPr>
          <w:u w:val="single"/>
        </w:rPr>
        <w:t xml:space="preserve">  </w:t>
      </w:r>
      <w:r w:rsidR="00194182">
        <w:rPr>
          <w:u w:val="single"/>
        </w:rPr>
        <w:t>212 646,44</w:t>
      </w:r>
      <w:r w:rsidR="00122E97" w:rsidRPr="00194182">
        <w:rPr>
          <w:u w:val="single"/>
        </w:rPr>
        <w:t xml:space="preserve"> </w:t>
      </w:r>
      <w:r w:rsidRPr="00194182">
        <w:rPr>
          <w:u w:val="single"/>
        </w:rPr>
        <w:t xml:space="preserve"> </w:t>
      </w:r>
      <w:r w:rsidR="00256593" w:rsidRPr="00194182">
        <w:rPr>
          <w:u w:val="single"/>
        </w:rPr>
        <w:t>EUR</w:t>
      </w:r>
    </w:p>
    <w:p w:rsidR="00C459DA" w:rsidRPr="00194182" w:rsidRDefault="00D72B33" w:rsidP="00C459DA">
      <w:pPr>
        <w:ind w:left="360"/>
        <w:jc w:val="both"/>
      </w:pPr>
      <w:r w:rsidRPr="00194182">
        <w:t>Hospodársky výsledo</w:t>
      </w:r>
      <w:r w:rsidR="00E409FB" w:rsidRPr="00194182">
        <w:t xml:space="preserve">k                       </w:t>
      </w:r>
      <w:r w:rsidR="00194182">
        <w:t>1 070,53</w:t>
      </w:r>
      <w:r w:rsidR="00F83968" w:rsidRPr="00194182">
        <w:t xml:space="preserve"> </w:t>
      </w:r>
      <w:r w:rsidR="009E4219" w:rsidRPr="00194182">
        <w:t xml:space="preserve"> </w:t>
      </w:r>
      <w:r w:rsidR="00256593" w:rsidRPr="00194182">
        <w:t>EUR</w:t>
      </w:r>
    </w:p>
    <w:p w:rsidR="00F71008" w:rsidRPr="0099318D" w:rsidRDefault="00F71008" w:rsidP="009B4B35">
      <w:pPr>
        <w:ind w:left="360"/>
        <w:jc w:val="both"/>
        <w:rPr>
          <w:color w:val="FF0000"/>
        </w:rPr>
      </w:pPr>
    </w:p>
    <w:p w:rsidR="00481C88" w:rsidRPr="0099318D" w:rsidRDefault="00481C88" w:rsidP="009B4B35">
      <w:pPr>
        <w:ind w:left="360"/>
        <w:jc w:val="both"/>
        <w:rPr>
          <w:color w:val="FF0000"/>
        </w:rPr>
      </w:pPr>
    </w:p>
    <w:p w:rsidR="00A51094" w:rsidRPr="00112845" w:rsidRDefault="004B7E86" w:rsidP="00A51094">
      <w:pPr>
        <w:jc w:val="both"/>
        <w:rPr>
          <w:b/>
          <w:sz w:val="28"/>
          <w:szCs w:val="28"/>
        </w:rPr>
      </w:pPr>
      <w:r w:rsidRPr="00112845">
        <w:rPr>
          <w:b/>
          <w:sz w:val="28"/>
          <w:szCs w:val="28"/>
        </w:rPr>
        <w:t xml:space="preserve">9. Prehľad o poskytnutých </w:t>
      </w:r>
      <w:r w:rsidR="00A51094" w:rsidRPr="00112845">
        <w:rPr>
          <w:b/>
          <w:sz w:val="28"/>
          <w:szCs w:val="28"/>
        </w:rPr>
        <w:t xml:space="preserve">dotáciách </w:t>
      </w:r>
      <w:r w:rsidR="009B4B35" w:rsidRPr="00112845">
        <w:rPr>
          <w:b/>
          <w:sz w:val="28"/>
          <w:szCs w:val="28"/>
        </w:rPr>
        <w:t xml:space="preserve"> </w:t>
      </w:r>
      <w:r w:rsidR="00A51094" w:rsidRPr="00112845">
        <w:rPr>
          <w:b/>
          <w:sz w:val="28"/>
          <w:szCs w:val="28"/>
        </w:rPr>
        <w:t>právnickým osobám a fyzickým osobám - podnikateľom podľa § 7 ods. 4 zákona č.583/2004 Z.z.</w:t>
      </w:r>
    </w:p>
    <w:p w:rsidR="009B4B35" w:rsidRPr="00112845" w:rsidRDefault="009B4B35" w:rsidP="004B7E86"/>
    <w:p w:rsidR="0039518E" w:rsidRPr="00112845" w:rsidRDefault="0039518E" w:rsidP="00A51094">
      <w:pPr>
        <w:jc w:val="both"/>
      </w:pPr>
    </w:p>
    <w:p w:rsidR="00A51094" w:rsidRPr="00112845" w:rsidRDefault="00FC19F3" w:rsidP="00A51094">
      <w:pPr>
        <w:jc w:val="both"/>
      </w:pPr>
      <w:r w:rsidRPr="00112845">
        <w:t xml:space="preserve">Mesto Spišské Podhradie </w:t>
      </w:r>
      <w:r w:rsidR="00A51094" w:rsidRPr="00112845">
        <w:t xml:space="preserve">v roku </w:t>
      </w:r>
      <w:r w:rsidR="00112845" w:rsidRPr="00112845">
        <w:t>2021</w:t>
      </w:r>
      <w:r w:rsidR="00A51094" w:rsidRPr="00112845">
        <w:t xml:space="preserve"> poskytl</w:t>
      </w:r>
      <w:r w:rsidRPr="00112845">
        <w:t>o</w:t>
      </w:r>
      <w:r w:rsidR="00A51094" w:rsidRPr="00112845">
        <w:t xml:space="preserve"> </w:t>
      </w:r>
      <w:r w:rsidR="00773BEA" w:rsidRPr="00112845">
        <w:t>dotáci</w:t>
      </w:r>
      <w:r w:rsidRPr="00112845">
        <w:t>u</w:t>
      </w:r>
      <w:r w:rsidR="00773BEA" w:rsidRPr="00112845">
        <w:t xml:space="preserve"> v súlade so VZN </w:t>
      </w:r>
      <w:r w:rsidR="00A51094" w:rsidRPr="00112845">
        <w:t xml:space="preserve"> o </w:t>
      </w:r>
      <w:r w:rsidR="00773BEA" w:rsidRPr="00112845">
        <w:t>poskytovaní dotácií z rozpočtu mesta</w:t>
      </w:r>
      <w:r w:rsidR="00A51094" w:rsidRPr="00112845">
        <w:t xml:space="preserve">, právnickým osobám, fyzickým osobám - podnikateľom na podporu všeobecne prospešných služieb,  na všeobecne prospešný alebo verejnoprospešný účel. </w:t>
      </w:r>
    </w:p>
    <w:p w:rsidR="00D9222A" w:rsidRPr="00112845" w:rsidRDefault="00D9222A" w:rsidP="00A51094">
      <w:pPr>
        <w:jc w:val="both"/>
      </w:pPr>
    </w:p>
    <w:p w:rsidR="00A51094" w:rsidRPr="00112845" w:rsidRDefault="00A51094" w:rsidP="00A51094">
      <w:pPr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5"/>
        <w:gridCol w:w="1842"/>
        <w:gridCol w:w="1275"/>
      </w:tblGrid>
      <w:tr w:rsidR="00112845" w:rsidRPr="00112845" w:rsidTr="00194182">
        <w:tc>
          <w:tcPr>
            <w:tcW w:w="4395" w:type="dxa"/>
            <w:shd w:val="clear" w:color="auto" w:fill="auto"/>
          </w:tcPr>
          <w:p w:rsidR="00A51094" w:rsidRPr="00112845" w:rsidRDefault="00A51094" w:rsidP="00F5385B">
            <w:pPr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Žiadateľ dotácie</w:t>
            </w: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A51094" w:rsidRPr="00112845" w:rsidRDefault="00E45DE2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</w:t>
            </w:r>
            <w:r w:rsidR="00A51094" w:rsidRPr="00112845">
              <w:rPr>
                <w:sz w:val="20"/>
                <w:szCs w:val="20"/>
              </w:rPr>
              <w:t xml:space="preserve"> 1 -</w:t>
            </w:r>
          </w:p>
        </w:tc>
        <w:tc>
          <w:tcPr>
            <w:tcW w:w="1985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Suma poskytnutých finančných prostriedkov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- 2 -</w:t>
            </w:r>
          </w:p>
        </w:tc>
        <w:tc>
          <w:tcPr>
            <w:tcW w:w="1842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Suma skutočne použitých finančných prostriedkov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Rozdiel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(stĺ.2 - stĺ.3 )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- 4 -</w:t>
            </w:r>
          </w:p>
        </w:tc>
      </w:tr>
      <w:tr w:rsidR="00112845" w:rsidRPr="00112845" w:rsidTr="00194182">
        <w:tc>
          <w:tcPr>
            <w:tcW w:w="4395" w:type="dxa"/>
            <w:shd w:val="clear" w:color="auto" w:fill="auto"/>
          </w:tcPr>
          <w:p w:rsidR="00B10812" w:rsidRPr="00112845" w:rsidRDefault="00E45DE2" w:rsidP="00B10812">
            <w:r w:rsidRPr="00112845">
              <w:t>Mestský športový klub, Mariánske nám. 37, Spišské Podhradie</w:t>
            </w:r>
          </w:p>
        </w:tc>
        <w:tc>
          <w:tcPr>
            <w:tcW w:w="1985" w:type="dxa"/>
            <w:shd w:val="clear" w:color="auto" w:fill="auto"/>
          </w:tcPr>
          <w:p w:rsidR="00A51094" w:rsidRPr="00112845" w:rsidRDefault="00112845" w:rsidP="007731AE">
            <w:pPr>
              <w:jc w:val="center"/>
            </w:pPr>
            <w:r w:rsidRPr="00112845">
              <w:t>40 350</w:t>
            </w:r>
            <w:r w:rsidR="00F83968" w:rsidRPr="00112845">
              <w:t>,00</w:t>
            </w:r>
            <w:r w:rsidR="00A51094" w:rsidRPr="00112845">
              <w:t xml:space="preserve"> EUR</w:t>
            </w:r>
          </w:p>
        </w:tc>
        <w:tc>
          <w:tcPr>
            <w:tcW w:w="1842" w:type="dxa"/>
            <w:shd w:val="clear" w:color="auto" w:fill="auto"/>
          </w:tcPr>
          <w:p w:rsidR="00A51094" w:rsidRPr="00112845" w:rsidRDefault="00112845" w:rsidP="00D72B33">
            <w:pPr>
              <w:jc w:val="center"/>
            </w:pPr>
            <w:r w:rsidRPr="00112845">
              <w:t>40 350</w:t>
            </w:r>
            <w:r w:rsidR="00F83968" w:rsidRPr="00112845">
              <w:t>,00</w:t>
            </w:r>
            <w:r w:rsidR="00A51094" w:rsidRPr="00112845">
              <w:t xml:space="preserve"> EUR</w:t>
            </w:r>
          </w:p>
        </w:tc>
        <w:tc>
          <w:tcPr>
            <w:tcW w:w="1275" w:type="dxa"/>
            <w:shd w:val="clear" w:color="auto" w:fill="auto"/>
          </w:tcPr>
          <w:p w:rsidR="00A51094" w:rsidRPr="00112845" w:rsidRDefault="00A51094" w:rsidP="007731AE">
            <w:pPr>
              <w:jc w:val="center"/>
            </w:pPr>
            <w:r w:rsidRPr="00112845">
              <w:t>0</w:t>
            </w:r>
          </w:p>
        </w:tc>
      </w:tr>
      <w:tr w:rsidR="00116FE3" w:rsidRPr="00116FE3" w:rsidTr="00194182">
        <w:tc>
          <w:tcPr>
            <w:tcW w:w="4395" w:type="dxa"/>
            <w:shd w:val="clear" w:color="auto" w:fill="auto"/>
          </w:tcPr>
          <w:p w:rsidR="00234836" w:rsidRPr="00116FE3" w:rsidRDefault="00234836" w:rsidP="00B10812">
            <w:r w:rsidRPr="00116FE3">
              <w:t>LongInvest, s.r.o., Podzámková 25, Spišské Podhradie</w:t>
            </w:r>
          </w:p>
        </w:tc>
        <w:tc>
          <w:tcPr>
            <w:tcW w:w="1985" w:type="dxa"/>
            <w:shd w:val="clear" w:color="auto" w:fill="auto"/>
          </w:tcPr>
          <w:p w:rsidR="00234836" w:rsidRPr="00116FE3" w:rsidRDefault="00116FE3" w:rsidP="007731AE">
            <w:pPr>
              <w:jc w:val="center"/>
            </w:pPr>
            <w:r w:rsidRPr="00116FE3">
              <w:t>3</w:t>
            </w:r>
            <w:r w:rsidR="00234836" w:rsidRPr="00116FE3">
              <w:t>19,00 EUR</w:t>
            </w:r>
          </w:p>
        </w:tc>
        <w:tc>
          <w:tcPr>
            <w:tcW w:w="1842" w:type="dxa"/>
            <w:shd w:val="clear" w:color="auto" w:fill="auto"/>
          </w:tcPr>
          <w:p w:rsidR="00234836" w:rsidRPr="00116FE3" w:rsidRDefault="00116FE3" w:rsidP="00D72B33">
            <w:pPr>
              <w:jc w:val="center"/>
            </w:pPr>
            <w:r w:rsidRPr="00116FE3">
              <w:t>3</w:t>
            </w:r>
            <w:r w:rsidR="00234836" w:rsidRPr="00116FE3">
              <w:t>19,00 EUR</w:t>
            </w:r>
          </w:p>
        </w:tc>
        <w:tc>
          <w:tcPr>
            <w:tcW w:w="1275" w:type="dxa"/>
            <w:shd w:val="clear" w:color="auto" w:fill="auto"/>
          </w:tcPr>
          <w:p w:rsidR="00234836" w:rsidRPr="00116FE3" w:rsidRDefault="00234836" w:rsidP="007731AE">
            <w:pPr>
              <w:jc w:val="center"/>
            </w:pPr>
            <w:r w:rsidRPr="00116FE3">
              <w:t>0</w:t>
            </w:r>
          </w:p>
        </w:tc>
      </w:tr>
      <w:tr w:rsidR="00116FE3" w:rsidRPr="00116FE3" w:rsidTr="00194182">
        <w:tc>
          <w:tcPr>
            <w:tcW w:w="4395" w:type="dxa"/>
            <w:shd w:val="clear" w:color="auto" w:fill="auto"/>
          </w:tcPr>
          <w:p w:rsidR="00234836" w:rsidRPr="00116FE3" w:rsidRDefault="00234836" w:rsidP="00B10812">
            <w:r w:rsidRPr="00116FE3">
              <w:t>MADOX, s.r.o., Mäsiarka 50, Košice</w:t>
            </w:r>
          </w:p>
        </w:tc>
        <w:tc>
          <w:tcPr>
            <w:tcW w:w="1985" w:type="dxa"/>
            <w:shd w:val="clear" w:color="auto" w:fill="auto"/>
          </w:tcPr>
          <w:p w:rsidR="00234836" w:rsidRPr="00116FE3" w:rsidRDefault="00116FE3" w:rsidP="007731AE">
            <w:pPr>
              <w:jc w:val="center"/>
            </w:pPr>
            <w:r w:rsidRPr="00116FE3">
              <w:t>852,00</w:t>
            </w:r>
            <w:r w:rsidR="00234836" w:rsidRPr="00116FE3">
              <w:t xml:space="preserve"> EUR</w:t>
            </w:r>
          </w:p>
        </w:tc>
        <w:tc>
          <w:tcPr>
            <w:tcW w:w="1842" w:type="dxa"/>
            <w:shd w:val="clear" w:color="auto" w:fill="auto"/>
          </w:tcPr>
          <w:p w:rsidR="00234836" w:rsidRPr="00116FE3" w:rsidRDefault="00116FE3" w:rsidP="00D72B33">
            <w:pPr>
              <w:jc w:val="center"/>
            </w:pPr>
            <w:r w:rsidRPr="00116FE3">
              <w:t>852,00</w:t>
            </w:r>
            <w:r w:rsidR="00234836" w:rsidRPr="00116FE3">
              <w:t xml:space="preserve"> EUR</w:t>
            </w:r>
          </w:p>
        </w:tc>
        <w:tc>
          <w:tcPr>
            <w:tcW w:w="1275" w:type="dxa"/>
            <w:shd w:val="clear" w:color="auto" w:fill="auto"/>
          </w:tcPr>
          <w:p w:rsidR="00234836" w:rsidRPr="00116FE3" w:rsidRDefault="00234836" w:rsidP="007731AE">
            <w:pPr>
              <w:jc w:val="center"/>
            </w:pPr>
            <w:r w:rsidRPr="00116FE3">
              <w:t>0</w:t>
            </w:r>
          </w:p>
        </w:tc>
      </w:tr>
      <w:tr w:rsidR="00116FE3" w:rsidRPr="00600C7B" w:rsidTr="00194182">
        <w:tc>
          <w:tcPr>
            <w:tcW w:w="4395" w:type="dxa"/>
            <w:shd w:val="clear" w:color="auto" w:fill="auto"/>
          </w:tcPr>
          <w:p w:rsidR="00116FE3" w:rsidRPr="00600C7B" w:rsidRDefault="00116FE3" w:rsidP="00B10812">
            <w:r w:rsidRPr="00600C7B">
              <w:t>Poľovnícke združenie Branisko, Spišské Podhradie</w:t>
            </w:r>
          </w:p>
        </w:tc>
        <w:tc>
          <w:tcPr>
            <w:tcW w:w="1985" w:type="dxa"/>
            <w:shd w:val="clear" w:color="auto" w:fill="auto"/>
          </w:tcPr>
          <w:p w:rsidR="00116FE3" w:rsidRPr="00600C7B" w:rsidRDefault="00116FE3" w:rsidP="007731AE">
            <w:pPr>
              <w:jc w:val="center"/>
            </w:pPr>
            <w:r w:rsidRPr="00600C7B">
              <w:t>1 400,00 EUR</w:t>
            </w:r>
          </w:p>
        </w:tc>
        <w:tc>
          <w:tcPr>
            <w:tcW w:w="1842" w:type="dxa"/>
            <w:shd w:val="clear" w:color="auto" w:fill="auto"/>
          </w:tcPr>
          <w:p w:rsidR="00116FE3" w:rsidRPr="00600C7B" w:rsidRDefault="00116FE3" w:rsidP="00D72B33">
            <w:pPr>
              <w:jc w:val="center"/>
            </w:pPr>
            <w:r w:rsidRPr="00600C7B">
              <w:t>1 400,00 EUR</w:t>
            </w:r>
          </w:p>
        </w:tc>
        <w:tc>
          <w:tcPr>
            <w:tcW w:w="1275" w:type="dxa"/>
            <w:shd w:val="clear" w:color="auto" w:fill="auto"/>
          </w:tcPr>
          <w:p w:rsidR="00116FE3" w:rsidRPr="00600C7B" w:rsidRDefault="00116FE3" w:rsidP="007731AE">
            <w:pPr>
              <w:jc w:val="center"/>
            </w:pPr>
            <w:r w:rsidRPr="00600C7B">
              <w:t>0</w:t>
            </w:r>
          </w:p>
        </w:tc>
      </w:tr>
    </w:tbl>
    <w:p w:rsidR="00A51094" w:rsidRPr="00600C7B" w:rsidRDefault="00A51094" w:rsidP="00A5109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830B8E" w:rsidRPr="00600C7B" w:rsidRDefault="00E45DE2" w:rsidP="00F41028">
      <w:pPr>
        <w:jc w:val="both"/>
      </w:pPr>
      <w:r w:rsidRPr="00600C7B">
        <w:t>V zmysle VZN o poskytova</w:t>
      </w:r>
      <w:r w:rsidR="00234836" w:rsidRPr="00600C7B">
        <w:t>ní dotácií z rozpočtu mesta boli</w:t>
      </w:r>
      <w:r w:rsidRPr="00600C7B">
        <w:t xml:space="preserve"> poskytnut</w:t>
      </w:r>
      <w:r w:rsidR="00234836" w:rsidRPr="00600C7B">
        <w:t>é</w:t>
      </w:r>
      <w:r w:rsidRPr="00600C7B">
        <w:t xml:space="preserve"> dotáci</w:t>
      </w:r>
      <w:r w:rsidR="00234836" w:rsidRPr="00600C7B">
        <w:t>e</w:t>
      </w:r>
      <w:r w:rsidRPr="00600C7B">
        <w:t xml:space="preserve"> vyúčtovaná.</w:t>
      </w:r>
    </w:p>
    <w:p w:rsidR="00375630" w:rsidRPr="00600C7B" w:rsidRDefault="00375630" w:rsidP="00A51094">
      <w:pPr>
        <w:ind w:left="360"/>
        <w:jc w:val="both"/>
      </w:pPr>
    </w:p>
    <w:p w:rsidR="004B7E86" w:rsidRPr="00600C7B" w:rsidRDefault="004B7E86" w:rsidP="004B7E86">
      <w:pPr>
        <w:rPr>
          <w:b/>
          <w:sz w:val="28"/>
          <w:szCs w:val="28"/>
        </w:rPr>
      </w:pPr>
      <w:r w:rsidRPr="00600C7B">
        <w:rPr>
          <w:b/>
          <w:sz w:val="28"/>
          <w:szCs w:val="28"/>
        </w:rPr>
        <w:t xml:space="preserve">10. Podnikateľská činnosť  </w:t>
      </w:r>
    </w:p>
    <w:p w:rsidR="009B4B35" w:rsidRPr="00600C7B" w:rsidRDefault="009B4B35" w:rsidP="004B7E86">
      <w:pPr>
        <w:rPr>
          <w:b/>
          <w:sz w:val="28"/>
          <w:szCs w:val="28"/>
        </w:rPr>
      </w:pPr>
    </w:p>
    <w:p w:rsidR="00122E97" w:rsidRPr="00600C7B" w:rsidRDefault="009B4B35" w:rsidP="00390C60">
      <w:pPr>
        <w:jc w:val="both"/>
      </w:pPr>
      <w:r w:rsidRPr="00600C7B">
        <w:t>Obec podniká na základe živnostenského o</w:t>
      </w:r>
      <w:r w:rsidR="00E45DE2" w:rsidRPr="00600C7B">
        <w:t>právnenia.</w:t>
      </w:r>
    </w:p>
    <w:p w:rsidR="007B25EA" w:rsidRPr="00600C7B" w:rsidRDefault="007B25EA" w:rsidP="00390C60">
      <w:pPr>
        <w:jc w:val="both"/>
      </w:pPr>
    </w:p>
    <w:p w:rsidR="007B25EA" w:rsidRPr="00600C7B" w:rsidRDefault="007B25EA" w:rsidP="00390C60">
      <w:pPr>
        <w:jc w:val="both"/>
      </w:pPr>
      <w:r w:rsidRPr="00600C7B">
        <w:t>Celkové náklady na podnikateľskú činnosť mest</w:t>
      </w:r>
      <w:r w:rsidR="00600C7B" w:rsidRPr="00600C7B">
        <w:t>a spolu ..............309 328,11</w:t>
      </w:r>
      <w:r w:rsidR="006E7FA8" w:rsidRPr="00600C7B">
        <w:t xml:space="preserve"> </w:t>
      </w:r>
      <w:r w:rsidRPr="00600C7B">
        <w:t>EUR</w:t>
      </w:r>
    </w:p>
    <w:p w:rsidR="007B25EA" w:rsidRPr="00600C7B" w:rsidRDefault="007B25EA" w:rsidP="00390C60">
      <w:pPr>
        <w:jc w:val="both"/>
        <w:rPr>
          <w:u w:val="single"/>
        </w:rPr>
      </w:pPr>
      <w:r w:rsidRPr="00600C7B">
        <w:rPr>
          <w:u w:val="single"/>
        </w:rPr>
        <w:t xml:space="preserve">Celkové výnosy z podnikateľskej činnosti mesta </w:t>
      </w:r>
      <w:r w:rsidR="00600C7B" w:rsidRPr="00600C7B">
        <w:rPr>
          <w:u w:val="single"/>
        </w:rPr>
        <w:t>spolu ................226 854,70</w:t>
      </w:r>
      <w:r w:rsidRPr="00600C7B">
        <w:rPr>
          <w:u w:val="single"/>
        </w:rPr>
        <w:t xml:space="preserve"> EUR</w:t>
      </w:r>
    </w:p>
    <w:p w:rsidR="007B25EA" w:rsidRPr="00600C7B" w:rsidRDefault="007B25EA" w:rsidP="00390C60">
      <w:pPr>
        <w:jc w:val="both"/>
      </w:pPr>
      <w:r w:rsidRPr="00600C7B">
        <w:t xml:space="preserve">Hospodársky výsledok                                                                 </w:t>
      </w:r>
      <w:r w:rsidR="00DE4907" w:rsidRPr="00600C7B">
        <w:t xml:space="preserve">  </w:t>
      </w:r>
      <w:r w:rsidR="00600C7B" w:rsidRPr="00600C7B">
        <w:t>- 82 473,41</w:t>
      </w:r>
      <w:r w:rsidR="00DE4907" w:rsidRPr="00600C7B">
        <w:t xml:space="preserve"> </w:t>
      </w:r>
      <w:r w:rsidRPr="00600C7B">
        <w:t xml:space="preserve">EUR                         </w:t>
      </w:r>
    </w:p>
    <w:p w:rsidR="007B25EA" w:rsidRPr="00600C7B" w:rsidRDefault="007B25EA" w:rsidP="00390C60">
      <w:pPr>
        <w:jc w:val="both"/>
      </w:pPr>
    </w:p>
    <w:p w:rsidR="009B4B35" w:rsidRPr="00600C7B" w:rsidRDefault="009B4B35" w:rsidP="00390C60">
      <w:pPr>
        <w:jc w:val="both"/>
      </w:pPr>
      <w:r w:rsidRPr="00600C7B">
        <w:t xml:space="preserve"> </w:t>
      </w:r>
      <w:r w:rsidR="00294426" w:rsidRPr="00600C7B">
        <w:t xml:space="preserve">Predmetom podnikania je: </w:t>
      </w:r>
    </w:p>
    <w:p w:rsidR="00122E97" w:rsidRPr="0099318D" w:rsidRDefault="00122E97" w:rsidP="009B4B35">
      <w:pPr>
        <w:tabs>
          <w:tab w:val="right" w:pos="2520"/>
          <w:tab w:val="right" w:pos="9360"/>
        </w:tabs>
        <w:jc w:val="both"/>
        <w:rPr>
          <w:color w:val="FF0000"/>
        </w:rPr>
      </w:pPr>
    </w:p>
    <w:p w:rsidR="00CB0ED9" w:rsidRPr="001210BA" w:rsidRDefault="00CB0ED9" w:rsidP="00CB0ED9">
      <w:pPr>
        <w:jc w:val="both"/>
        <w:rPr>
          <w:b/>
        </w:rPr>
      </w:pPr>
      <w:r w:rsidRPr="001210BA">
        <w:rPr>
          <w:b/>
        </w:rPr>
        <w:t>Čistiace a upratovacie služby</w:t>
      </w:r>
      <w:r w:rsidR="001210BA" w:rsidRPr="001210BA">
        <w:t xml:space="preserve"> od 30.11.2009</w:t>
      </w:r>
    </w:p>
    <w:p w:rsidR="00CB0ED9" w:rsidRPr="001210BA" w:rsidRDefault="00CB0ED9" w:rsidP="00CB0ED9"/>
    <w:p w:rsidR="00CB0ED9" w:rsidRPr="001210BA" w:rsidRDefault="001210BA" w:rsidP="00CB0ED9">
      <w:pPr>
        <w:tabs>
          <w:tab w:val="right" w:pos="2520"/>
          <w:tab w:val="right" w:pos="9360"/>
        </w:tabs>
        <w:jc w:val="both"/>
      </w:pPr>
      <w:r w:rsidRPr="001210BA">
        <w:t>V roku 2021</w:t>
      </w:r>
      <w:r w:rsidR="00CB0ED9" w:rsidRPr="001210BA">
        <w:t xml:space="preserve"> mesto z tejto činnosti nemalo žiadny náklad ani výnos. </w:t>
      </w:r>
    </w:p>
    <w:p w:rsidR="00CB0ED9" w:rsidRPr="001210BA" w:rsidRDefault="00CB0ED9" w:rsidP="00F41028">
      <w:pPr>
        <w:tabs>
          <w:tab w:val="right" w:pos="2520"/>
          <w:tab w:val="right" w:pos="9360"/>
        </w:tabs>
        <w:jc w:val="both"/>
        <w:rPr>
          <w:b/>
        </w:rPr>
      </w:pPr>
    </w:p>
    <w:p w:rsidR="00122E97" w:rsidRPr="001210BA" w:rsidRDefault="00122E97" w:rsidP="00F41028">
      <w:pPr>
        <w:tabs>
          <w:tab w:val="right" w:pos="2520"/>
          <w:tab w:val="right" w:pos="9360"/>
        </w:tabs>
        <w:jc w:val="both"/>
        <w:rPr>
          <w:b/>
        </w:rPr>
      </w:pPr>
      <w:r w:rsidRPr="001210BA">
        <w:rPr>
          <w:b/>
        </w:rPr>
        <w:t>Prevádzkovanie pohrebiska a pohrebnej služby</w:t>
      </w:r>
      <w:r w:rsidR="00F41028" w:rsidRPr="001210BA">
        <w:rPr>
          <w:b/>
        </w:rPr>
        <w:t xml:space="preserve"> od  1.5.2015</w:t>
      </w:r>
    </w:p>
    <w:p w:rsidR="00F24F51" w:rsidRPr="001210BA" w:rsidRDefault="00F24F51" w:rsidP="00F24F51">
      <w:pPr>
        <w:tabs>
          <w:tab w:val="right" w:pos="2520"/>
          <w:tab w:val="right" w:pos="9360"/>
        </w:tabs>
        <w:jc w:val="both"/>
      </w:pPr>
    </w:p>
    <w:p w:rsidR="00F24F51" w:rsidRPr="001210BA" w:rsidRDefault="00F24F51" w:rsidP="00F24F51">
      <w:pPr>
        <w:tabs>
          <w:tab w:val="right" w:pos="2520"/>
          <w:tab w:val="right" w:pos="9360"/>
        </w:tabs>
        <w:jc w:val="both"/>
      </w:pPr>
      <w:r w:rsidRPr="001210BA">
        <w:t xml:space="preserve">Celkové náklady    </w:t>
      </w:r>
      <w:r w:rsidR="0075601C" w:rsidRPr="001210BA">
        <w:t xml:space="preserve"> </w:t>
      </w:r>
      <w:r w:rsidR="00792EB2" w:rsidRPr="001210BA">
        <w:t xml:space="preserve">                       </w:t>
      </w:r>
      <w:r w:rsidRPr="001210BA">
        <w:t xml:space="preserve"> </w:t>
      </w:r>
      <w:r w:rsidR="001210BA" w:rsidRPr="001210BA">
        <w:rPr>
          <w:shd w:val="clear" w:color="auto" w:fill="FFFFFF"/>
        </w:rPr>
        <w:t>40 950,68</w:t>
      </w:r>
      <w:r w:rsidRPr="001210BA">
        <w:t xml:space="preserve">  EUR</w:t>
      </w:r>
    </w:p>
    <w:p w:rsidR="00F24F51" w:rsidRPr="001210BA" w:rsidRDefault="00F24F51" w:rsidP="00F24F51">
      <w:pPr>
        <w:tabs>
          <w:tab w:val="right" w:pos="2520"/>
          <w:tab w:val="right" w:pos="9360"/>
        </w:tabs>
        <w:jc w:val="both"/>
        <w:rPr>
          <w:u w:val="single"/>
        </w:rPr>
      </w:pPr>
      <w:r w:rsidRPr="001210BA">
        <w:rPr>
          <w:u w:val="single"/>
        </w:rPr>
        <w:t xml:space="preserve">Celkové výnosy      </w:t>
      </w:r>
      <w:r w:rsidR="00792EB2" w:rsidRPr="001210BA">
        <w:rPr>
          <w:u w:val="single"/>
        </w:rPr>
        <w:t xml:space="preserve">                       </w:t>
      </w:r>
      <w:r w:rsidRPr="001210BA">
        <w:rPr>
          <w:u w:val="single"/>
        </w:rPr>
        <w:t xml:space="preserve"> </w:t>
      </w:r>
      <w:r w:rsidR="001210BA" w:rsidRPr="001210BA">
        <w:rPr>
          <w:u w:val="single"/>
          <w:shd w:val="clear" w:color="auto" w:fill="FFFFFF"/>
        </w:rPr>
        <w:t>39 244,60</w:t>
      </w:r>
      <w:r w:rsidRPr="001210BA">
        <w:rPr>
          <w:u w:val="single"/>
        </w:rPr>
        <w:t xml:space="preserve">  EUR</w:t>
      </w:r>
    </w:p>
    <w:p w:rsidR="00F24F51" w:rsidRPr="001210BA" w:rsidRDefault="00F24F51" w:rsidP="00F24F51">
      <w:pPr>
        <w:jc w:val="both"/>
      </w:pPr>
      <w:r w:rsidRPr="001210BA">
        <w:t>Hospodársky výsl</w:t>
      </w:r>
      <w:r w:rsidR="00792EB2" w:rsidRPr="001210BA">
        <w:t xml:space="preserve">edok                 </w:t>
      </w:r>
      <w:r w:rsidR="001210BA" w:rsidRPr="001210BA">
        <w:t xml:space="preserve">- </w:t>
      </w:r>
      <w:r w:rsidR="001210BA" w:rsidRPr="001210BA">
        <w:rPr>
          <w:shd w:val="clear" w:color="auto" w:fill="FFFFFF"/>
        </w:rPr>
        <w:t>1 706,08</w:t>
      </w:r>
      <w:r w:rsidRPr="001210BA">
        <w:t xml:space="preserve"> </w:t>
      </w:r>
      <w:r w:rsidR="006E7FA8" w:rsidRPr="001210BA">
        <w:t xml:space="preserve"> </w:t>
      </w:r>
      <w:r w:rsidRPr="001210BA">
        <w:t xml:space="preserve"> EUR</w:t>
      </w:r>
    </w:p>
    <w:p w:rsidR="00F24F51" w:rsidRPr="001210BA" w:rsidRDefault="00F24F51" w:rsidP="00F24F51">
      <w:pPr>
        <w:jc w:val="both"/>
      </w:pPr>
    </w:p>
    <w:p w:rsidR="00F24F51" w:rsidRPr="001210BA" w:rsidRDefault="00F24F51" w:rsidP="00F24F51">
      <w:pPr>
        <w:numPr>
          <w:ilvl w:val="0"/>
          <w:numId w:val="1"/>
        </w:numPr>
        <w:jc w:val="both"/>
      </w:pPr>
      <w:r w:rsidRPr="001210BA">
        <w:t>od 3.6.2015 kúpa tovaru na účely jeho predaja konečnému spotrebiteľovi,..., Poskytovanie služieb rýchleho občerstvenia,..., Prevádzkovanie verejných WC</w:t>
      </w:r>
    </w:p>
    <w:p w:rsidR="00F24F51" w:rsidRPr="0099318D" w:rsidRDefault="00F24F51" w:rsidP="00F24F51">
      <w:pPr>
        <w:ind w:left="720"/>
        <w:jc w:val="both"/>
        <w:rPr>
          <w:color w:val="FF0000"/>
        </w:rPr>
      </w:pPr>
    </w:p>
    <w:p w:rsidR="00F24F51" w:rsidRPr="001E225D" w:rsidRDefault="00F24F51" w:rsidP="00F24F51">
      <w:pPr>
        <w:jc w:val="both"/>
      </w:pPr>
      <w:r w:rsidRPr="001E225D">
        <w:rPr>
          <w:b/>
        </w:rPr>
        <w:t xml:space="preserve">Prevádzkovanie parkoviska </w:t>
      </w:r>
    </w:p>
    <w:p w:rsidR="00F41028" w:rsidRPr="001E225D" w:rsidRDefault="00F24F51" w:rsidP="00F41028">
      <w:pPr>
        <w:jc w:val="both"/>
      </w:pPr>
      <w:r w:rsidRPr="001E225D">
        <w:t xml:space="preserve"> </w:t>
      </w:r>
    </w:p>
    <w:p w:rsidR="00F24F51" w:rsidRPr="001E225D" w:rsidRDefault="00F24F51" w:rsidP="00F41028">
      <w:pPr>
        <w:jc w:val="both"/>
      </w:pPr>
      <w:r w:rsidRPr="001E225D">
        <w:t xml:space="preserve">Celkové náklady      </w:t>
      </w:r>
      <w:r w:rsidR="004765E6" w:rsidRPr="001E225D">
        <w:t xml:space="preserve">                        </w:t>
      </w:r>
      <w:r w:rsidR="001210BA" w:rsidRPr="001E225D">
        <w:rPr>
          <w:sz w:val="22"/>
          <w:szCs w:val="22"/>
          <w:shd w:val="clear" w:color="auto" w:fill="FFFFFF"/>
        </w:rPr>
        <w:t>11 305,91</w:t>
      </w:r>
      <w:r w:rsidRPr="001E225D">
        <w:t xml:space="preserve">  EUR</w:t>
      </w:r>
    </w:p>
    <w:p w:rsidR="00F24F51" w:rsidRPr="001E225D" w:rsidRDefault="00F24F51" w:rsidP="00F24F51">
      <w:pPr>
        <w:tabs>
          <w:tab w:val="right" w:pos="2520"/>
          <w:tab w:val="right" w:pos="9360"/>
        </w:tabs>
        <w:jc w:val="both"/>
        <w:rPr>
          <w:u w:val="single"/>
        </w:rPr>
      </w:pPr>
      <w:r w:rsidRPr="001E225D">
        <w:rPr>
          <w:u w:val="single"/>
        </w:rPr>
        <w:t xml:space="preserve">Celkové výnosy       </w:t>
      </w:r>
      <w:r w:rsidR="004765E6" w:rsidRPr="001E225D">
        <w:rPr>
          <w:u w:val="single"/>
        </w:rPr>
        <w:t xml:space="preserve">                      </w:t>
      </w:r>
      <w:r w:rsidR="00DE4907" w:rsidRPr="001E225D">
        <w:rPr>
          <w:u w:val="single"/>
        </w:rPr>
        <w:t xml:space="preserve">  </w:t>
      </w:r>
      <w:r w:rsidRPr="001E225D">
        <w:rPr>
          <w:u w:val="single"/>
        </w:rPr>
        <w:t xml:space="preserve"> </w:t>
      </w:r>
      <w:r w:rsidR="001E225D" w:rsidRPr="001E225D">
        <w:rPr>
          <w:sz w:val="22"/>
          <w:szCs w:val="22"/>
          <w:u w:val="single"/>
          <w:shd w:val="clear" w:color="auto" w:fill="FFFFFF"/>
        </w:rPr>
        <w:t>9 501,29</w:t>
      </w:r>
      <w:r w:rsidRPr="001E225D">
        <w:rPr>
          <w:u w:val="single"/>
        </w:rPr>
        <w:t xml:space="preserve"> EUR</w:t>
      </w:r>
    </w:p>
    <w:p w:rsidR="00F24F51" w:rsidRPr="001E225D" w:rsidRDefault="00F24F51" w:rsidP="00F24F51">
      <w:pPr>
        <w:jc w:val="both"/>
      </w:pPr>
      <w:r w:rsidRPr="001E225D">
        <w:t>Hospodársky výsle</w:t>
      </w:r>
      <w:r w:rsidR="00792EB2" w:rsidRPr="001E225D">
        <w:t>d</w:t>
      </w:r>
      <w:r w:rsidR="004765E6" w:rsidRPr="001E225D">
        <w:t xml:space="preserve">ok                </w:t>
      </w:r>
      <w:r w:rsidR="00DE4907" w:rsidRPr="001E225D">
        <w:t xml:space="preserve"> </w:t>
      </w:r>
      <w:r w:rsidR="001E225D" w:rsidRPr="001E225D">
        <w:t xml:space="preserve">   </w:t>
      </w:r>
      <w:r w:rsidR="001E225D" w:rsidRPr="001E225D">
        <w:rPr>
          <w:sz w:val="22"/>
          <w:szCs w:val="22"/>
          <w:shd w:val="clear" w:color="auto" w:fill="FFFFFF"/>
        </w:rPr>
        <w:t>-1 804,62</w:t>
      </w:r>
      <w:r w:rsidRPr="001E225D">
        <w:t xml:space="preserve"> </w:t>
      </w:r>
      <w:r w:rsidR="00A26803" w:rsidRPr="001E225D">
        <w:t xml:space="preserve"> </w:t>
      </w:r>
      <w:r w:rsidRPr="001E225D">
        <w:t>EUR</w:t>
      </w:r>
    </w:p>
    <w:p w:rsidR="00BB3F3E" w:rsidRPr="0099318D" w:rsidRDefault="00BB3F3E" w:rsidP="00F24F51">
      <w:pPr>
        <w:jc w:val="both"/>
        <w:rPr>
          <w:color w:val="FF0000"/>
        </w:rPr>
      </w:pPr>
    </w:p>
    <w:p w:rsidR="00BB3F3E" w:rsidRPr="001E225D" w:rsidRDefault="00E86A2C" w:rsidP="00E86A2C">
      <w:pPr>
        <w:jc w:val="both"/>
        <w:rPr>
          <w:b/>
        </w:rPr>
      </w:pPr>
      <w:r w:rsidRPr="001E225D">
        <w:rPr>
          <w:b/>
        </w:rPr>
        <w:t>Prevádzkovanie verejných kanalizácií od 23.11.2016</w:t>
      </w:r>
    </w:p>
    <w:p w:rsidR="00E86A2C" w:rsidRPr="0099318D" w:rsidRDefault="00E86A2C" w:rsidP="00E86A2C">
      <w:pPr>
        <w:jc w:val="both"/>
        <w:rPr>
          <w:color w:val="FF0000"/>
        </w:rPr>
      </w:pPr>
    </w:p>
    <w:p w:rsidR="00BB3F3E" w:rsidRPr="00276CA8" w:rsidRDefault="00BB3F3E" w:rsidP="00BB3F3E">
      <w:pPr>
        <w:tabs>
          <w:tab w:val="right" w:pos="2520"/>
          <w:tab w:val="right" w:pos="9360"/>
        </w:tabs>
        <w:jc w:val="both"/>
      </w:pPr>
      <w:r w:rsidRPr="00276CA8">
        <w:t xml:space="preserve">Celkové náklady     </w:t>
      </w:r>
      <w:r w:rsidR="0075601C" w:rsidRPr="00276CA8">
        <w:t xml:space="preserve">                      </w:t>
      </w:r>
      <w:r w:rsidR="00276CA8" w:rsidRPr="00276CA8">
        <w:rPr>
          <w:shd w:val="clear" w:color="auto" w:fill="FFFFFF"/>
        </w:rPr>
        <w:t>256 752,17 </w:t>
      </w:r>
      <w:r w:rsidRPr="00276CA8">
        <w:t xml:space="preserve">   EUR</w:t>
      </w:r>
    </w:p>
    <w:p w:rsidR="00BB3F3E" w:rsidRPr="00276CA8" w:rsidRDefault="00BB3F3E" w:rsidP="00BB3F3E">
      <w:pPr>
        <w:tabs>
          <w:tab w:val="right" w:pos="2520"/>
          <w:tab w:val="right" w:pos="9360"/>
        </w:tabs>
        <w:jc w:val="both"/>
        <w:rPr>
          <w:u w:val="single"/>
        </w:rPr>
      </w:pPr>
      <w:r w:rsidRPr="00276CA8">
        <w:rPr>
          <w:u w:val="single"/>
        </w:rPr>
        <w:t xml:space="preserve">Celkové výnosy       </w:t>
      </w:r>
      <w:r w:rsidR="004765E6" w:rsidRPr="00276CA8">
        <w:rPr>
          <w:u w:val="single"/>
        </w:rPr>
        <w:t xml:space="preserve">                      </w:t>
      </w:r>
      <w:r w:rsidR="00276CA8" w:rsidRPr="00276CA8">
        <w:rPr>
          <w:u w:val="single"/>
          <w:shd w:val="clear" w:color="auto" w:fill="FFFFFF"/>
        </w:rPr>
        <w:t>175 708,81</w:t>
      </w:r>
      <w:r w:rsidRPr="00276CA8">
        <w:rPr>
          <w:u w:val="single"/>
        </w:rPr>
        <w:t xml:space="preserve"> </w:t>
      </w:r>
      <w:r w:rsidR="00276CA8" w:rsidRPr="00276CA8">
        <w:rPr>
          <w:u w:val="single"/>
        </w:rPr>
        <w:t xml:space="preserve">  </w:t>
      </w:r>
      <w:r w:rsidRPr="00276CA8">
        <w:rPr>
          <w:u w:val="single"/>
        </w:rPr>
        <w:t>EUR</w:t>
      </w:r>
    </w:p>
    <w:p w:rsidR="00BB3F3E" w:rsidRPr="00276CA8" w:rsidRDefault="00BB3F3E" w:rsidP="00BB3F3E">
      <w:pPr>
        <w:jc w:val="both"/>
      </w:pPr>
      <w:r w:rsidRPr="00276CA8">
        <w:t>Hospodársky výsl</w:t>
      </w:r>
      <w:r w:rsidR="0075601C" w:rsidRPr="00276CA8">
        <w:t xml:space="preserve">edok                  </w:t>
      </w:r>
      <w:r w:rsidR="00276CA8" w:rsidRPr="00276CA8">
        <w:rPr>
          <w:shd w:val="clear" w:color="auto" w:fill="FFFFFF"/>
        </w:rPr>
        <w:t>- 81  043,36</w:t>
      </w:r>
      <w:r w:rsidRPr="00276CA8">
        <w:t xml:space="preserve"> EUR</w:t>
      </w:r>
    </w:p>
    <w:p w:rsidR="00F41028" w:rsidRPr="00276CA8" w:rsidRDefault="00F41028" w:rsidP="00BB3F3E">
      <w:pPr>
        <w:jc w:val="both"/>
      </w:pPr>
    </w:p>
    <w:p w:rsidR="0069673E" w:rsidRPr="0099318D" w:rsidRDefault="0069673E" w:rsidP="00F24F51">
      <w:pPr>
        <w:jc w:val="both"/>
        <w:rPr>
          <w:color w:val="FF0000"/>
        </w:rPr>
      </w:pPr>
    </w:p>
    <w:p w:rsidR="00A26803" w:rsidRPr="00276CA8" w:rsidRDefault="00A26803" w:rsidP="00A26803">
      <w:pPr>
        <w:jc w:val="both"/>
        <w:rPr>
          <w:b/>
        </w:rPr>
      </w:pPr>
      <w:r w:rsidRPr="00276CA8">
        <w:rPr>
          <w:b/>
        </w:rPr>
        <w:t>Výroba potravinárskych výrobkov od 13.2.2019</w:t>
      </w:r>
    </w:p>
    <w:p w:rsidR="00A26803" w:rsidRPr="00276CA8" w:rsidRDefault="00A26803" w:rsidP="00A26803">
      <w:pPr>
        <w:tabs>
          <w:tab w:val="right" w:pos="2520"/>
          <w:tab w:val="right" w:pos="9360"/>
        </w:tabs>
        <w:jc w:val="both"/>
      </w:pPr>
    </w:p>
    <w:p w:rsidR="00A26803" w:rsidRPr="00276CA8" w:rsidRDefault="00A26803" w:rsidP="00A26803">
      <w:pPr>
        <w:tabs>
          <w:tab w:val="right" w:pos="2520"/>
          <w:tab w:val="right" w:pos="9360"/>
        </w:tabs>
        <w:jc w:val="both"/>
      </w:pPr>
      <w:r w:rsidRPr="00276CA8">
        <w:t xml:space="preserve">Celkové náklady                           </w:t>
      </w:r>
      <w:r w:rsidR="00DE4907" w:rsidRPr="00276CA8">
        <w:t xml:space="preserve">   </w:t>
      </w:r>
      <w:r w:rsidR="00276CA8" w:rsidRPr="00276CA8">
        <w:t xml:space="preserve">   3</w:t>
      </w:r>
      <w:r w:rsidR="00276CA8" w:rsidRPr="00276CA8">
        <w:rPr>
          <w:shd w:val="clear" w:color="auto" w:fill="FFFFFF"/>
        </w:rPr>
        <w:t>19,35 </w:t>
      </w:r>
      <w:r w:rsidRPr="00276CA8">
        <w:t xml:space="preserve">  EUR</w:t>
      </w:r>
    </w:p>
    <w:p w:rsidR="00A26803" w:rsidRPr="00276CA8" w:rsidRDefault="00A26803" w:rsidP="00A26803">
      <w:pPr>
        <w:tabs>
          <w:tab w:val="right" w:pos="2520"/>
          <w:tab w:val="right" w:pos="9360"/>
        </w:tabs>
        <w:jc w:val="both"/>
        <w:rPr>
          <w:u w:val="single"/>
        </w:rPr>
      </w:pPr>
      <w:r w:rsidRPr="00276CA8">
        <w:rPr>
          <w:u w:val="single"/>
        </w:rPr>
        <w:t xml:space="preserve">Celkové výnosy         </w:t>
      </w:r>
      <w:r w:rsidR="00DE4907" w:rsidRPr="00276CA8">
        <w:rPr>
          <w:u w:val="single"/>
        </w:rPr>
        <w:t xml:space="preserve">                    </w:t>
      </w:r>
      <w:r w:rsidR="00276CA8" w:rsidRPr="00276CA8">
        <w:rPr>
          <w:u w:val="single"/>
        </w:rPr>
        <w:t xml:space="preserve">   2</w:t>
      </w:r>
      <w:r w:rsidR="00276CA8">
        <w:rPr>
          <w:u w:val="single"/>
        </w:rPr>
        <w:t> </w:t>
      </w:r>
      <w:r w:rsidR="00276CA8" w:rsidRPr="00276CA8">
        <w:rPr>
          <w:u w:val="single"/>
        </w:rPr>
        <w:t>400</w:t>
      </w:r>
      <w:r w:rsidR="00276CA8">
        <w:rPr>
          <w:u w:val="single"/>
        </w:rPr>
        <w:t xml:space="preserve">,00 </w:t>
      </w:r>
      <w:r w:rsidRPr="00276CA8">
        <w:rPr>
          <w:u w:val="single"/>
        </w:rPr>
        <w:t xml:space="preserve"> EUR</w:t>
      </w:r>
    </w:p>
    <w:p w:rsidR="00A26803" w:rsidRPr="00276CA8" w:rsidRDefault="00A26803" w:rsidP="00A26803">
      <w:pPr>
        <w:jc w:val="both"/>
      </w:pPr>
      <w:r w:rsidRPr="00276CA8">
        <w:t>Hospodársky výsl</w:t>
      </w:r>
      <w:r w:rsidR="00DE4907" w:rsidRPr="00276CA8">
        <w:t xml:space="preserve">edok                  </w:t>
      </w:r>
      <w:r w:rsidR="00276CA8" w:rsidRPr="00276CA8">
        <w:t xml:space="preserve">+ </w:t>
      </w:r>
      <w:r w:rsidR="00276CA8" w:rsidRPr="00276CA8">
        <w:rPr>
          <w:shd w:val="clear" w:color="auto" w:fill="FFFFFF"/>
        </w:rPr>
        <w:t>2</w:t>
      </w:r>
      <w:r w:rsidR="00276CA8">
        <w:rPr>
          <w:shd w:val="clear" w:color="auto" w:fill="FFFFFF"/>
        </w:rPr>
        <w:t xml:space="preserve"> </w:t>
      </w:r>
      <w:r w:rsidR="00276CA8" w:rsidRPr="00276CA8">
        <w:rPr>
          <w:shd w:val="clear" w:color="auto" w:fill="FFFFFF"/>
        </w:rPr>
        <w:t>080,65</w:t>
      </w:r>
      <w:r w:rsidR="00276CA8">
        <w:rPr>
          <w:shd w:val="clear" w:color="auto" w:fill="FFFFFF"/>
        </w:rPr>
        <w:t xml:space="preserve"> </w:t>
      </w:r>
      <w:r w:rsidRPr="00276CA8">
        <w:t xml:space="preserve"> EUR</w:t>
      </w:r>
    </w:p>
    <w:p w:rsidR="00A26803" w:rsidRPr="0099318D" w:rsidRDefault="00A26803" w:rsidP="00F24F51">
      <w:pPr>
        <w:jc w:val="both"/>
        <w:rPr>
          <w:color w:val="FF0000"/>
        </w:rPr>
      </w:pPr>
    </w:p>
    <w:p w:rsidR="00F24F51" w:rsidRPr="00276CA8" w:rsidRDefault="00BB3F3E" w:rsidP="00F24F51">
      <w:pPr>
        <w:tabs>
          <w:tab w:val="right" w:pos="2520"/>
          <w:tab w:val="right" w:pos="9360"/>
        </w:tabs>
        <w:jc w:val="both"/>
      </w:pPr>
      <w:r w:rsidRPr="00276CA8">
        <w:t>Hospodárskym výsledkom všetkých</w:t>
      </w:r>
      <w:r w:rsidR="00E86A2C" w:rsidRPr="00276CA8">
        <w:t xml:space="preserve"> činností sumárne je </w:t>
      </w:r>
      <w:r w:rsidR="00276CA8" w:rsidRPr="00276CA8">
        <w:t xml:space="preserve">strata </w:t>
      </w:r>
      <w:r w:rsidR="00276CA8" w:rsidRPr="00276CA8">
        <w:rPr>
          <w:shd w:val="clear" w:color="auto" w:fill="FFFFFF"/>
        </w:rPr>
        <w:t>-82473,41</w:t>
      </w:r>
      <w:r w:rsidRPr="00276CA8">
        <w:t xml:space="preserve"> €.</w:t>
      </w:r>
    </w:p>
    <w:p w:rsidR="00122E97" w:rsidRPr="0099318D" w:rsidRDefault="00122E97" w:rsidP="009B4B35">
      <w:pPr>
        <w:tabs>
          <w:tab w:val="right" w:pos="2520"/>
          <w:tab w:val="right" w:pos="9360"/>
        </w:tabs>
        <w:jc w:val="both"/>
        <w:rPr>
          <w:color w:val="FF0000"/>
        </w:rPr>
      </w:pPr>
    </w:p>
    <w:p w:rsidR="00DE4907" w:rsidRPr="004E5841" w:rsidRDefault="00DE4907" w:rsidP="00727D46">
      <w:pPr>
        <w:rPr>
          <w:b/>
          <w:sz w:val="28"/>
          <w:szCs w:val="28"/>
        </w:rPr>
      </w:pPr>
    </w:p>
    <w:p w:rsidR="00727D46" w:rsidRPr="004E5841" w:rsidRDefault="004B7E86" w:rsidP="00727D46">
      <w:pPr>
        <w:rPr>
          <w:b/>
          <w:sz w:val="28"/>
          <w:szCs w:val="28"/>
        </w:rPr>
      </w:pPr>
      <w:r w:rsidRPr="004E5841">
        <w:rPr>
          <w:b/>
          <w:sz w:val="28"/>
          <w:szCs w:val="28"/>
        </w:rPr>
        <w:t>11</w:t>
      </w:r>
      <w:r w:rsidR="00BF3842" w:rsidRPr="004E5841">
        <w:rPr>
          <w:b/>
          <w:sz w:val="28"/>
          <w:szCs w:val="28"/>
        </w:rPr>
        <w:t>. F</w:t>
      </w:r>
      <w:r w:rsidR="00727D46" w:rsidRPr="004E5841">
        <w:rPr>
          <w:b/>
          <w:sz w:val="28"/>
          <w:szCs w:val="28"/>
        </w:rPr>
        <w:t>inančné usporiadanie vzťahov voči</w:t>
      </w:r>
      <w:r w:rsidR="00E23022" w:rsidRPr="004E5841">
        <w:rPr>
          <w:b/>
          <w:sz w:val="28"/>
          <w:szCs w:val="28"/>
        </w:rPr>
        <w:t xml:space="preserve"> </w:t>
      </w:r>
    </w:p>
    <w:p w:rsidR="00727D46" w:rsidRPr="004E5841" w:rsidRDefault="00727D46" w:rsidP="00727D46">
      <w:pPr>
        <w:rPr>
          <w:b/>
          <w:sz w:val="28"/>
          <w:szCs w:val="28"/>
          <w:u w:val="single"/>
        </w:rPr>
      </w:pPr>
    </w:p>
    <w:p w:rsidR="00727D46" w:rsidRPr="004E5841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zriadeným a založeným právnickým osobám</w:t>
      </w:r>
    </w:p>
    <w:p w:rsidR="00727D46" w:rsidRPr="004E5841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štátnemu rozpočtu</w:t>
      </w:r>
    </w:p>
    <w:p w:rsidR="00727D46" w:rsidRPr="004E5841" w:rsidRDefault="00727D4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štátnym fondom</w:t>
      </w:r>
    </w:p>
    <w:p w:rsidR="004B7E86" w:rsidRPr="004E5841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rozpočtom iných obcí</w:t>
      </w:r>
    </w:p>
    <w:p w:rsidR="004B7E86" w:rsidRPr="004E5841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rozpočtom VÚC</w:t>
      </w:r>
    </w:p>
    <w:p w:rsidR="00727D46" w:rsidRPr="004E5841" w:rsidRDefault="00727D46" w:rsidP="00727D46">
      <w:pPr>
        <w:ind w:left="720"/>
      </w:pPr>
    </w:p>
    <w:p w:rsidR="00727D46" w:rsidRPr="004E5841" w:rsidRDefault="00727D46" w:rsidP="002F4AF1">
      <w:pPr>
        <w:jc w:val="both"/>
      </w:pPr>
      <w:r w:rsidRPr="004E5841">
        <w:t>V súlade s</w:t>
      </w:r>
      <w:r w:rsidR="005715A6" w:rsidRPr="004E5841">
        <w:t xml:space="preserve"> ustanovením </w:t>
      </w:r>
      <w:r w:rsidRPr="004E5841">
        <w:t xml:space="preserve">§ 16 ods.2 zákona </w:t>
      </w:r>
      <w:r w:rsidR="006F5FFD" w:rsidRPr="004E5841">
        <w:t>č.</w:t>
      </w:r>
      <w:r w:rsidRPr="004E5841">
        <w:t xml:space="preserve">583/2004 o rozpočtových pravidlách územnej samosprávy </w:t>
      </w:r>
      <w:r w:rsidR="00631F9F" w:rsidRPr="004E5841">
        <w:t xml:space="preserve">a o zmene a doplnení niektorých zákonov </w:t>
      </w:r>
      <w:r w:rsidRPr="004E5841">
        <w:t xml:space="preserve">v znení neskorších </w:t>
      </w:r>
      <w:r w:rsidR="00631F9F" w:rsidRPr="004E5841">
        <w:t>predpisov</w:t>
      </w:r>
      <w:r w:rsidRPr="004E5841">
        <w:t xml:space="preserve"> má </w:t>
      </w:r>
      <w:r w:rsidR="00E23022" w:rsidRPr="004E5841">
        <w:t>obec</w:t>
      </w:r>
      <w:r w:rsidRPr="004E5841">
        <w:t xml:space="preserve"> finančne usporiadať svoje hospodárenie vrátane finančných vzťahov k zriadeným alebo založeným právn</w:t>
      </w:r>
      <w:r w:rsidR="00146B21" w:rsidRPr="004E5841">
        <w:t>ickým osobám,  fyzickým osobám -</w:t>
      </w:r>
      <w:r w:rsidRPr="004E5841"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Pr="004E5841" w:rsidRDefault="00BF3842" w:rsidP="00727D46">
      <w:pPr>
        <w:ind w:left="360"/>
        <w:jc w:val="both"/>
      </w:pPr>
    </w:p>
    <w:p w:rsidR="00DC4396" w:rsidRPr="004E5841" w:rsidRDefault="00DC4396" w:rsidP="00DC4396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</w:pPr>
      <w:r w:rsidRPr="004E5841">
        <w:rPr>
          <w:u w:val="single"/>
        </w:rPr>
        <w:t>Finančné usporiadanie voči zriadeným a založeným právnickým osobám</w:t>
      </w:r>
    </w:p>
    <w:p w:rsidR="00DC4396" w:rsidRPr="004E5841" w:rsidRDefault="00DC4396" w:rsidP="00DC4396">
      <w:pPr>
        <w:ind w:left="426"/>
        <w:jc w:val="both"/>
      </w:pPr>
    </w:p>
    <w:p w:rsidR="000504C3" w:rsidRPr="004E5841" w:rsidRDefault="00B2682F" w:rsidP="00B2682F">
      <w:pPr>
        <w:jc w:val="both"/>
      </w:pPr>
      <w:r w:rsidRPr="004E5841">
        <w:t>Finančné usporiadanie voči zriadeným právnickým osobám, t.j. rozpočtovým organizáciám</w:t>
      </w:r>
      <w:r w:rsidR="00D87DB6" w:rsidRPr="004E5841">
        <w:t xml:space="preserve"> </w:t>
      </w:r>
      <w:r w:rsidR="0051621C" w:rsidRPr="004E5841">
        <w:t xml:space="preserve">právnickým osobám </w:t>
      </w:r>
      <w:r w:rsidR="002A5872" w:rsidRPr="004E5841">
        <w:t xml:space="preserve">a príspevkovej organizácii </w:t>
      </w:r>
      <w:r w:rsidR="00D87DB6" w:rsidRPr="004E5841">
        <w:t>je samostatná príloha k záverečnému účtu.</w:t>
      </w:r>
      <w:r w:rsidR="004E5841" w:rsidRPr="004E5841">
        <w:t xml:space="preserve"> </w:t>
      </w:r>
    </w:p>
    <w:p w:rsidR="0051621C" w:rsidRPr="004E5841" w:rsidRDefault="0051621C" w:rsidP="00B2682F">
      <w:pPr>
        <w:jc w:val="both"/>
      </w:pPr>
    </w:p>
    <w:p w:rsidR="00727D46" w:rsidRPr="00277276" w:rsidRDefault="00727D46" w:rsidP="00E23022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277276">
        <w:rPr>
          <w:u w:val="single"/>
        </w:rPr>
        <w:t>Finančné usporiadanie voči štátnemu rozpočtu:</w:t>
      </w:r>
    </w:p>
    <w:p w:rsidR="009B106F" w:rsidRPr="00277276" w:rsidRDefault="009B106F" w:rsidP="00727D46">
      <w:pPr>
        <w:ind w:left="360"/>
        <w:jc w:val="both"/>
      </w:pPr>
    </w:p>
    <w:p w:rsidR="00CF3F28" w:rsidRPr="00277276" w:rsidRDefault="00CF3F28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3668"/>
        <w:gridCol w:w="1531"/>
        <w:gridCol w:w="1524"/>
        <w:gridCol w:w="1296"/>
      </w:tblGrid>
      <w:tr w:rsidR="00277276" w:rsidRPr="00277276" w:rsidTr="003C121F">
        <w:tc>
          <w:tcPr>
            <w:tcW w:w="1904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P</w:t>
            </w:r>
            <w:r w:rsidR="00753CE7" w:rsidRPr="00277276">
              <w:rPr>
                <w:b/>
                <w:sz w:val="20"/>
                <w:szCs w:val="20"/>
              </w:rPr>
              <w:t xml:space="preserve">oskytovateľ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753CE7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668" w:type="dxa"/>
            <w:shd w:val="clear" w:color="auto" w:fill="D9D9D9"/>
          </w:tcPr>
          <w:p w:rsidR="009B106F" w:rsidRPr="00277276" w:rsidRDefault="00336F22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Účelové určenie grantu, transfe</w:t>
            </w:r>
            <w:r w:rsidR="00753CE7" w:rsidRPr="00277276">
              <w:rPr>
                <w:b/>
                <w:sz w:val="20"/>
                <w:szCs w:val="20"/>
              </w:rPr>
              <w:t xml:space="preserve">ru </w:t>
            </w:r>
            <w:r w:rsidR="009B106F" w:rsidRPr="00277276">
              <w:rPr>
                <w:b/>
                <w:sz w:val="20"/>
                <w:szCs w:val="20"/>
              </w:rPr>
              <w:t>uviesť</w:t>
            </w:r>
            <w:r w:rsidR="00753CE7" w:rsidRPr="00277276">
              <w:rPr>
                <w:b/>
                <w:sz w:val="20"/>
                <w:szCs w:val="20"/>
              </w:rPr>
              <w:t xml:space="preserve"> :</w:t>
            </w:r>
            <w:r w:rsidR="009B106F" w:rsidRPr="00277276">
              <w:rPr>
                <w:b/>
                <w:sz w:val="20"/>
                <w:szCs w:val="20"/>
              </w:rPr>
              <w:t xml:space="preserve"> školstvo, matrika, ....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bežné výdavky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kapitálové výdavky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31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Suma  poskytnutých</w:t>
            </w:r>
          </w:p>
          <w:p w:rsidR="009B106F" w:rsidRPr="00277276" w:rsidRDefault="007D2682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finančných </w:t>
            </w:r>
            <w:r w:rsidR="009B106F" w:rsidRPr="00277276">
              <w:rPr>
                <w:b/>
                <w:sz w:val="20"/>
                <w:szCs w:val="20"/>
              </w:rPr>
              <w:t>prostriedkov</w:t>
            </w:r>
            <w:r w:rsidRPr="00277276">
              <w:rPr>
                <w:b/>
                <w:sz w:val="20"/>
                <w:szCs w:val="20"/>
              </w:rPr>
              <w:t xml:space="preserve"> 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24" w:type="dxa"/>
            <w:shd w:val="clear" w:color="auto" w:fill="D9D9D9"/>
          </w:tcPr>
          <w:p w:rsidR="00753CE7" w:rsidRPr="00277276" w:rsidRDefault="007D2682" w:rsidP="007D2682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96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Rozdiel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(stĺ.3 - stĺ.4 )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747363">
            <w:pPr>
              <w:jc w:val="center"/>
              <w:rPr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- 5 -</w:t>
            </w:r>
          </w:p>
        </w:tc>
      </w:tr>
      <w:tr w:rsidR="00277276" w:rsidRPr="00277276" w:rsidTr="003C121F">
        <w:tc>
          <w:tcPr>
            <w:tcW w:w="1904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68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  <w:r w:rsidRPr="00277276">
              <w:rPr>
                <w:b/>
              </w:rPr>
              <w:t>Bežné výdavky</w:t>
            </w:r>
          </w:p>
        </w:tc>
        <w:tc>
          <w:tcPr>
            <w:tcW w:w="1531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</w:tr>
      <w:tr w:rsidR="00CF3F28" w:rsidRPr="00E7044C" w:rsidTr="003C121F">
        <w:tc>
          <w:tcPr>
            <w:tcW w:w="1904" w:type="dxa"/>
          </w:tcPr>
          <w:p w:rsidR="001D747D" w:rsidRPr="00E7044C" w:rsidRDefault="00A0019A" w:rsidP="00D027CE">
            <w:r w:rsidRPr="00E7044C">
              <w:t>MDVaRR</w:t>
            </w:r>
          </w:p>
        </w:tc>
        <w:tc>
          <w:tcPr>
            <w:tcW w:w="3668" w:type="dxa"/>
          </w:tcPr>
          <w:p w:rsidR="001D747D" w:rsidRPr="00E7044C" w:rsidRDefault="001D747D" w:rsidP="00D3080E">
            <w:r w:rsidRPr="00E7044C">
              <w:t>Stavebný poriadok</w:t>
            </w:r>
            <w:r w:rsidR="00C4783D" w:rsidRPr="00E7044C">
              <w:t xml:space="preserve"> a miestne komunikácie</w:t>
            </w:r>
          </w:p>
        </w:tc>
        <w:tc>
          <w:tcPr>
            <w:tcW w:w="1531" w:type="dxa"/>
          </w:tcPr>
          <w:p w:rsidR="001D747D" w:rsidRPr="00E7044C" w:rsidRDefault="00E7044C" w:rsidP="00D027CE">
            <w:pPr>
              <w:jc w:val="center"/>
            </w:pPr>
            <w:r w:rsidRPr="00E7044C">
              <w:t>11 297,16</w:t>
            </w:r>
          </w:p>
        </w:tc>
        <w:tc>
          <w:tcPr>
            <w:tcW w:w="1524" w:type="dxa"/>
          </w:tcPr>
          <w:p w:rsidR="001D747D" w:rsidRPr="00E7044C" w:rsidRDefault="00E7044C" w:rsidP="004E4EFB">
            <w:pPr>
              <w:jc w:val="center"/>
            </w:pPr>
            <w:r w:rsidRPr="00E7044C">
              <w:t>11 297,16</w:t>
            </w:r>
          </w:p>
        </w:tc>
        <w:tc>
          <w:tcPr>
            <w:tcW w:w="1296" w:type="dxa"/>
          </w:tcPr>
          <w:p w:rsidR="001D747D" w:rsidRPr="00E7044C" w:rsidRDefault="00C4783D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CF3F28" w:rsidRPr="00E7044C" w:rsidTr="003C121F">
        <w:tc>
          <w:tcPr>
            <w:tcW w:w="1904" w:type="dxa"/>
          </w:tcPr>
          <w:p w:rsidR="00B64FFB" w:rsidRPr="00E7044C" w:rsidRDefault="00B64FFB" w:rsidP="00D027CE">
            <w:r w:rsidRPr="00E7044C">
              <w:t xml:space="preserve">Okresný úrad Prešov </w:t>
            </w:r>
          </w:p>
        </w:tc>
        <w:tc>
          <w:tcPr>
            <w:tcW w:w="3668" w:type="dxa"/>
          </w:tcPr>
          <w:p w:rsidR="00B64FFB" w:rsidRPr="00E7044C" w:rsidRDefault="00B64FFB" w:rsidP="00D3080E">
            <w:r w:rsidRPr="00E7044C">
              <w:t>Ochrana životného prostredia</w:t>
            </w:r>
          </w:p>
        </w:tc>
        <w:tc>
          <w:tcPr>
            <w:tcW w:w="1531" w:type="dxa"/>
          </w:tcPr>
          <w:p w:rsidR="00B64FFB" w:rsidRPr="00E7044C" w:rsidRDefault="00E7044C" w:rsidP="00D027CE">
            <w:pPr>
              <w:jc w:val="center"/>
            </w:pPr>
            <w:r w:rsidRPr="00E7044C">
              <w:t>630,50</w:t>
            </w:r>
          </w:p>
        </w:tc>
        <w:tc>
          <w:tcPr>
            <w:tcW w:w="1524" w:type="dxa"/>
          </w:tcPr>
          <w:p w:rsidR="00B64FFB" w:rsidRPr="00E7044C" w:rsidRDefault="00E7044C" w:rsidP="000A47EB">
            <w:pPr>
              <w:jc w:val="center"/>
            </w:pPr>
            <w:r w:rsidRPr="00E7044C">
              <w:t>630,50</w:t>
            </w:r>
          </w:p>
        </w:tc>
        <w:tc>
          <w:tcPr>
            <w:tcW w:w="1296" w:type="dxa"/>
          </w:tcPr>
          <w:p w:rsidR="00B64FFB" w:rsidRPr="00E7044C" w:rsidRDefault="00C4783D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CF3F28" w:rsidRPr="00E7044C" w:rsidTr="003C121F">
        <w:tc>
          <w:tcPr>
            <w:tcW w:w="1904" w:type="dxa"/>
          </w:tcPr>
          <w:p w:rsidR="00B64FFB" w:rsidRPr="00E7044C" w:rsidRDefault="00B64FFB" w:rsidP="00D027CE">
            <w:r w:rsidRPr="00E7044C">
              <w:t>Ministerstvo vnútra SR</w:t>
            </w:r>
          </w:p>
        </w:tc>
        <w:tc>
          <w:tcPr>
            <w:tcW w:w="3668" w:type="dxa"/>
          </w:tcPr>
          <w:p w:rsidR="00B64FFB" w:rsidRPr="00E7044C" w:rsidRDefault="00B64FFB" w:rsidP="00D3080E">
            <w:r w:rsidRPr="00E7044C">
              <w:t>Matrika a register obyvateľstva</w:t>
            </w:r>
          </w:p>
        </w:tc>
        <w:tc>
          <w:tcPr>
            <w:tcW w:w="1531" w:type="dxa"/>
          </w:tcPr>
          <w:p w:rsidR="00B64FFB" w:rsidRPr="00E7044C" w:rsidRDefault="00E7044C" w:rsidP="00D027CE">
            <w:pPr>
              <w:jc w:val="center"/>
            </w:pPr>
            <w:r w:rsidRPr="00E7044C">
              <w:t>17 269,26</w:t>
            </w:r>
          </w:p>
        </w:tc>
        <w:tc>
          <w:tcPr>
            <w:tcW w:w="1524" w:type="dxa"/>
          </w:tcPr>
          <w:p w:rsidR="00B64FFB" w:rsidRPr="00E7044C" w:rsidRDefault="00FB7DAC" w:rsidP="00E7044C">
            <w:pPr>
              <w:jc w:val="center"/>
            </w:pPr>
            <w:r w:rsidRPr="00E7044C">
              <w:t>1</w:t>
            </w:r>
            <w:r w:rsidR="00E7044C" w:rsidRPr="00E7044C">
              <w:t>7 269,26</w:t>
            </w:r>
          </w:p>
        </w:tc>
        <w:tc>
          <w:tcPr>
            <w:tcW w:w="1296" w:type="dxa"/>
          </w:tcPr>
          <w:p w:rsidR="00B64FFB" w:rsidRPr="00E7044C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E7044C" w:rsidRPr="00E7044C" w:rsidTr="003C121F">
        <w:tc>
          <w:tcPr>
            <w:tcW w:w="1904" w:type="dxa"/>
          </w:tcPr>
          <w:p w:rsidR="00E7044C" w:rsidRPr="00E7044C" w:rsidRDefault="00E7044C" w:rsidP="00D027CE">
            <w:r>
              <w:t>Ministerstvo vnútra SR</w:t>
            </w:r>
          </w:p>
        </w:tc>
        <w:tc>
          <w:tcPr>
            <w:tcW w:w="3668" w:type="dxa"/>
          </w:tcPr>
          <w:p w:rsidR="00E7044C" w:rsidRPr="00E7044C" w:rsidRDefault="00E7044C" w:rsidP="00D3080E">
            <w:r>
              <w:t>Záchranárske práce po povodni</w:t>
            </w:r>
          </w:p>
        </w:tc>
        <w:tc>
          <w:tcPr>
            <w:tcW w:w="1531" w:type="dxa"/>
          </w:tcPr>
          <w:p w:rsidR="00E7044C" w:rsidRPr="00E7044C" w:rsidRDefault="00E7044C" w:rsidP="00D027CE">
            <w:pPr>
              <w:jc w:val="center"/>
            </w:pPr>
            <w:r>
              <w:t>8 983,65</w:t>
            </w:r>
          </w:p>
        </w:tc>
        <w:tc>
          <w:tcPr>
            <w:tcW w:w="1524" w:type="dxa"/>
          </w:tcPr>
          <w:p w:rsidR="00E7044C" w:rsidRPr="00E7044C" w:rsidRDefault="00E7044C" w:rsidP="00E7044C">
            <w:pPr>
              <w:jc w:val="center"/>
            </w:pPr>
            <w:r>
              <w:t>8 983,65</w:t>
            </w:r>
          </w:p>
        </w:tc>
        <w:tc>
          <w:tcPr>
            <w:tcW w:w="1296" w:type="dxa"/>
          </w:tcPr>
          <w:p w:rsidR="00E7044C" w:rsidRPr="00E7044C" w:rsidRDefault="00E7044C" w:rsidP="00FD25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FB7DAC" w:rsidRPr="00CF3F28" w:rsidRDefault="00FB7DAC" w:rsidP="00D027CE">
            <w:r w:rsidRPr="00CF3F28">
              <w:t>ÚPSVaR</w:t>
            </w:r>
          </w:p>
        </w:tc>
        <w:tc>
          <w:tcPr>
            <w:tcW w:w="3668" w:type="dxa"/>
          </w:tcPr>
          <w:p w:rsidR="00FB7DAC" w:rsidRPr="00CF3F28" w:rsidRDefault="00FB7DAC" w:rsidP="00D3080E">
            <w:r w:rsidRPr="00CF3F28">
              <w:t>Dotácia na stravu</w:t>
            </w:r>
          </w:p>
        </w:tc>
        <w:tc>
          <w:tcPr>
            <w:tcW w:w="1531" w:type="dxa"/>
          </w:tcPr>
          <w:p w:rsidR="00A0019A" w:rsidRPr="00CF3F28" w:rsidRDefault="00CF3F28" w:rsidP="00A0019A">
            <w:pPr>
              <w:jc w:val="center"/>
            </w:pPr>
            <w:r w:rsidRPr="00CF3F28">
              <w:t>31 279,60</w:t>
            </w:r>
          </w:p>
        </w:tc>
        <w:tc>
          <w:tcPr>
            <w:tcW w:w="1524" w:type="dxa"/>
          </w:tcPr>
          <w:p w:rsidR="00FB7DAC" w:rsidRPr="00CF3F28" w:rsidRDefault="00CF3F28" w:rsidP="00C4783D">
            <w:pPr>
              <w:jc w:val="center"/>
            </w:pPr>
            <w:r w:rsidRPr="00CF3F28">
              <w:t>31 279,60</w:t>
            </w:r>
          </w:p>
        </w:tc>
        <w:tc>
          <w:tcPr>
            <w:tcW w:w="1296" w:type="dxa"/>
          </w:tcPr>
          <w:p w:rsidR="00FB7DAC" w:rsidRPr="00CF3F28" w:rsidRDefault="002624C1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ÚPSVaR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Dotácia na výkon osobitných príjemcov</w:t>
            </w:r>
          </w:p>
        </w:tc>
        <w:tc>
          <w:tcPr>
            <w:tcW w:w="1531" w:type="dxa"/>
          </w:tcPr>
          <w:p w:rsidR="00B64FFB" w:rsidRPr="00CF3F28" w:rsidRDefault="00CF3F28" w:rsidP="00D027CE">
            <w:pPr>
              <w:jc w:val="center"/>
            </w:pPr>
            <w:r w:rsidRPr="00CF3F28">
              <w:t>176,79</w:t>
            </w:r>
          </w:p>
        </w:tc>
        <w:tc>
          <w:tcPr>
            <w:tcW w:w="1524" w:type="dxa"/>
          </w:tcPr>
          <w:p w:rsidR="00B64FFB" w:rsidRPr="00CF3F28" w:rsidRDefault="00CF3F28" w:rsidP="00D027CE">
            <w:pPr>
              <w:jc w:val="center"/>
            </w:pPr>
            <w:r w:rsidRPr="00CF3F28">
              <w:t>176,79</w:t>
            </w:r>
          </w:p>
        </w:tc>
        <w:tc>
          <w:tcPr>
            <w:tcW w:w="1296" w:type="dxa"/>
          </w:tcPr>
          <w:p w:rsidR="00B64FFB" w:rsidRPr="00CF3F28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Okresný úrad Poprad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CO</w:t>
            </w:r>
          </w:p>
        </w:tc>
        <w:tc>
          <w:tcPr>
            <w:tcW w:w="1531" w:type="dxa"/>
          </w:tcPr>
          <w:p w:rsidR="00B64FFB" w:rsidRPr="00CF3F28" w:rsidRDefault="00CF3F28" w:rsidP="00D027CE">
            <w:pPr>
              <w:jc w:val="center"/>
            </w:pPr>
            <w:r w:rsidRPr="00CF3F28">
              <w:t>644,40</w:t>
            </w:r>
          </w:p>
        </w:tc>
        <w:tc>
          <w:tcPr>
            <w:tcW w:w="1524" w:type="dxa"/>
          </w:tcPr>
          <w:p w:rsidR="00B64FFB" w:rsidRPr="00CF3F28" w:rsidRDefault="00CF3F28" w:rsidP="00623D2B">
            <w:pPr>
              <w:jc w:val="center"/>
            </w:pPr>
            <w:r w:rsidRPr="00CF3F28">
              <w:t>644,40</w:t>
            </w:r>
          </w:p>
        </w:tc>
        <w:tc>
          <w:tcPr>
            <w:tcW w:w="1296" w:type="dxa"/>
          </w:tcPr>
          <w:p w:rsidR="00B64FFB" w:rsidRPr="00CF3F28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Implementačná agentúra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Komunitní pracovníci</w:t>
            </w:r>
          </w:p>
        </w:tc>
        <w:tc>
          <w:tcPr>
            <w:tcW w:w="1531" w:type="dxa"/>
          </w:tcPr>
          <w:p w:rsidR="00B64FFB" w:rsidRPr="00CF3F28" w:rsidRDefault="00CF3F28" w:rsidP="00D027CE">
            <w:pPr>
              <w:jc w:val="center"/>
            </w:pPr>
            <w:r w:rsidRPr="00CF3F28">
              <w:t>93 563,65</w:t>
            </w:r>
          </w:p>
        </w:tc>
        <w:tc>
          <w:tcPr>
            <w:tcW w:w="1524" w:type="dxa"/>
          </w:tcPr>
          <w:p w:rsidR="00B64FFB" w:rsidRPr="00CF3F28" w:rsidRDefault="0006397F" w:rsidP="00623D2B">
            <w:pPr>
              <w:jc w:val="center"/>
            </w:pPr>
            <w:r>
              <w:t>92 569,21</w:t>
            </w:r>
          </w:p>
        </w:tc>
        <w:tc>
          <w:tcPr>
            <w:tcW w:w="1296" w:type="dxa"/>
          </w:tcPr>
          <w:p w:rsidR="00B64FFB" w:rsidRPr="00CF3F28" w:rsidRDefault="00610B5D" w:rsidP="00FD25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994,44</w:t>
            </w:r>
          </w:p>
        </w:tc>
      </w:tr>
      <w:tr w:rsidR="000B279B" w:rsidRPr="000B279B" w:rsidTr="003C121F">
        <w:tc>
          <w:tcPr>
            <w:tcW w:w="1904" w:type="dxa"/>
          </w:tcPr>
          <w:p w:rsidR="00B64FFB" w:rsidRPr="000B279B" w:rsidRDefault="00B64FFB" w:rsidP="00D027CE">
            <w:r w:rsidRPr="000B279B">
              <w:t>ÚPSVaR</w:t>
            </w:r>
          </w:p>
        </w:tc>
        <w:tc>
          <w:tcPr>
            <w:tcW w:w="3668" w:type="dxa"/>
          </w:tcPr>
          <w:p w:rsidR="00B64FFB" w:rsidRPr="000B279B" w:rsidRDefault="00B64FFB" w:rsidP="00D3080E">
            <w:r w:rsidRPr="000B279B">
              <w:t>Dávka v hmotnej núdzi + ro</w:t>
            </w:r>
            <w:r w:rsidR="00FB7DAC" w:rsidRPr="000B279B">
              <w:t>dinné prídavky + školské potreby</w:t>
            </w:r>
          </w:p>
        </w:tc>
        <w:tc>
          <w:tcPr>
            <w:tcW w:w="1531" w:type="dxa"/>
          </w:tcPr>
          <w:p w:rsidR="00B64FFB" w:rsidRPr="000B279B" w:rsidRDefault="000B279B" w:rsidP="00D027CE">
            <w:pPr>
              <w:jc w:val="center"/>
            </w:pPr>
            <w:r w:rsidRPr="000B279B">
              <w:t>18 989,00</w:t>
            </w:r>
          </w:p>
        </w:tc>
        <w:tc>
          <w:tcPr>
            <w:tcW w:w="1524" w:type="dxa"/>
          </w:tcPr>
          <w:p w:rsidR="00B64FFB" w:rsidRPr="000B279B" w:rsidRDefault="000B279B" w:rsidP="00F20359">
            <w:pPr>
              <w:jc w:val="center"/>
            </w:pPr>
            <w:r w:rsidRPr="000B279B">
              <w:t>18 989,21</w:t>
            </w:r>
          </w:p>
        </w:tc>
        <w:tc>
          <w:tcPr>
            <w:tcW w:w="1296" w:type="dxa"/>
          </w:tcPr>
          <w:p w:rsidR="00B64FFB" w:rsidRPr="000B279B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B64FFB" w:rsidRPr="000B279B" w:rsidRDefault="00B64FFB" w:rsidP="00D027CE">
            <w:r w:rsidRPr="000B279B">
              <w:t>ÚPSVaR</w:t>
            </w:r>
          </w:p>
        </w:tc>
        <w:tc>
          <w:tcPr>
            <w:tcW w:w="3668" w:type="dxa"/>
          </w:tcPr>
          <w:p w:rsidR="00B64FFB" w:rsidRPr="000B279B" w:rsidRDefault="00B64FFB" w:rsidP="00D3080E">
            <w:r w:rsidRPr="000B279B">
              <w:t>AČ, §50j, chránené pracovisko,...</w:t>
            </w:r>
          </w:p>
        </w:tc>
        <w:tc>
          <w:tcPr>
            <w:tcW w:w="1531" w:type="dxa"/>
          </w:tcPr>
          <w:p w:rsidR="00B64FFB" w:rsidRPr="000B279B" w:rsidRDefault="000B279B" w:rsidP="00D027CE">
            <w:pPr>
              <w:jc w:val="center"/>
            </w:pPr>
            <w:r w:rsidRPr="000B279B">
              <w:t>51 485,04</w:t>
            </w:r>
          </w:p>
        </w:tc>
        <w:tc>
          <w:tcPr>
            <w:tcW w:w="1524" w:type="dxa"/>
          </w:tcPr>
          <w:p w:rsidR="00B64FFB" w:rsidRPr="000B279B" w:rsidRDefault="000B279B" w:rsidP="0048774E">
            <w:pPr>
              <w:jc w:val="center"/>
            </w:pPr>
            <w:r w:rsidRPr="000B279B">
              <w:t>51 485,04</w:t>
            </w:r>
          </w:p>
        </w:tc>
        <w:tc>
          <w:tcPr>
            <w:tcW w:w="1296" w:type="dxa"/>
          </w:tcPr>
          <w:p w:rsidR="00B64FFB" w:rsidRPr="000B279B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FB7DAC" w:rsidRPr="000B279B" w:rsidRDefault="00FB7DAC" w:rsidP="00D027CE">
            <w:r w:rsidRPr="000B279B">
              <w:t>Dobrovoľná ochrana PO</w:t>
            </w:r>
          </w:p>
        </w:tc>
        <w:tc>
          <w:tcPr>
            <w:tcW w:w="3668" w:type="dxa"/>
          </w:tcPr>
          <w:p w:rsidR="00FB7DAC" w:rsidRPr="000B279B" w:rsidRDefault="00FB7DAC" w:rsidP="00D3080E">
            <w:r w:rsidRPr="000B279B">
              <w:t>Dotácia PO</w:t>
            </w:r>
          </w:p>
        </w:tc>
        <w:tc>
          <w:tcPr>
            <w:tcW w:w="1531" w:type="dxa"/>
          </w:tcPr>
          <w:p w:rsidR="00FB7DAC" w:rsidRPr="000B279B" w:rsidRDefault="00FB7DAC" w:rsidP="00D027CE">
            <w:pPr>
              <w:jc w:val="center"/>
            </w:pPr>
            <w:r w:rsidRPr="000B279B">
              <w:t>5</w:t>
            </w:r>
            <w:r w:rsidR="002624C1" w:rsidRPr="000B279B">
              <w:t> </w:t>
            </w:r>
            <w:r w:rsidRPr="000B279B">
              <w:t>000</w:t>
            </w:r>
            <w:r w:rsidR="002624C1" w:rsidRPr="000B279B">
              <w:t>,00</w:t>
            </w:r>
          </w:p>
        </w:tc>
        <w:tc>
          <w:tcPr>
            <w:tcW w:w="1524" w:type="dxa"/>
          </w:tcPr>
          <w:p w:rsidR="00FB7DAC" w:rsidRPr="000B279B" w:rsidRDefault="00FB7DAC" w:rsidP="00F20359">
            <w:r w:rsidRPr="000B279B">
              <w:t>5</w:t>
            </w:r>
            <w:r w:rsidR="002624C1" w:rsidRPr="000B279B">
              <w:t> </w:t>
            </w:r>
            <w:r w:rsidRPr="000B279B">
              <w:t>000</w:t>
            </w:r>
            <w:r w:rsidR="002624C1" w:rsidRPr="000B279B">
              <w:t>,00</w:t>
            </w:r>
          </w:p>
        </w:tc>
        <w:tc>
          <w:tcPr>
            <w:tcW w:w="1296" w:type="dxa"/>
          </w:tcPr>
          <w:p w:rsidR="00FB7DAC" w:rsidRPr="000B279B" w:rsidRDefault="00FB7DAC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48774E" w:rsidRPr="000B279B" w:rsidRDefault="0048774E" w:rsidP="0048774E">
            <w:r w:rsidRPr="000B279B">
              <w:t>Dobrovoľná ochrana PO</w:t>
            </w:r>
          </w:p>
        </w:tc>
        <w:tc>
          <w:tcPr>
            <w:tcW w:w="3668" w:type="dxa"/>
          </w:tcPr>
          <w:p w:rsidR="0048774E" w:rsidRPr="000B279B" w:rsidRDefault="0048774E" w:rsidP="0048774E">
            <w:r w:rsidRPr="000B279B">
              <w:t>Dotácia PO Katúň</w:t>
            </w:r>
          </w:p>
        </w:tc>
        <w:tc>
          <w:tcPr>
            <w:tcW w:w="1531" w:type="dxa"/>
          </w:tcPr>
          <w:p w:rsidR="0048774E" w:rsidRPr="000B279B" w:rsidRDefault="0048774E" w:rsidP="00610B5D">
            <w:pPr>
              <w:jc w:val="center"/>
            </w:pPr>
            <w:r w:rsidRPr="000B279B">
              <w:t>1</w:t>
            </w:r>
            <w:r w:rsidR="002624C1" w:rsidRPr="000B279B">
              <w:t> </w:t>
            </w:r>
            <w:r w:rsidRPr="000B279B">
              <w:t>40</w:t>
            </w:r>
            <w:r w:rsidR="002624C1" w:rsidRPr="000B279B">
              <w:t>,00</w:t>
            </w:r>
          </w:p>
        </w:tc>
        <w:tc>
          <w:tcPr>
            <w:tcW w:w="1524" w:type="dxa"/>
          </w:tcPr>
          <w:p w:rsidR="0048774E" w:rsidRPr="000B279B" w:rsidRDefault="0048774E" w:rsidP="0048774E">
            <w:r w:rsidRPr="000B279B">
              <w:t>1</w:t>
            </w:r>
            <w:r w:rsidR="002624C1" w:rsidRPr="000B279B">
              <w:t> </w:t>
            </w:r>
            <w:r w:rsidRPr="000B279B">
              <w:t>400</w:t>
            </w:r>
            <w:r w:rsidR="002624C1" w:rsidRPr="000B279B">
              <w:t>,00</w:t>
            </w:r>
          </w:p>
        </w:tc>
        <w:tc>
          <w:tcPr>
            <w:tcW w:w="1296" w:type="dxa"/>
          </w:tcPr>
          <w:p w:rsidR="0048774E" w:rsidRPr="000B279B" w:rsidRDefault="0048774E" w:rsidP="0048774E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48774E" w:rsidRPr="00610B5D" w:rsidTr="003C121F">
        <w:tc>
          <w:tcPr>
            <w:tcW w:w="1904" w:type="dxa"/>
          </w:tcPr>
          <w:p w:rsidR="0048774E" w:rsidRPr="00610B5D" w:rsidRDefault="0048774E" w:rsidP="0048774E">
            <w:r w:rsidRPr="00610B5D">
              <w:t xml:space="preserve">Okresný úrad Prešov </w:t>
            </w:r>
          </w:p>
        </w:tc>
        <w:tc>
          <w:tcPr>
            <w:tcW w:w="3668" w:type="dxa"/>
          </w:tcPr>
          <w:p w:rsidR="0048774E" w:rsidRPr="00610B5D" w:rsidRDefault="0048774E" w:rsidP="0048774E">
            <w:r w:rsidRPr="00610B5D">
              <w:t>Školstvo - Prenesené kompetencie, VP, dopravné, asistent učiteľa, ...</w:t>
            </w:r>
          </w:p>
        </w:tc>
        <w:tc>
          <w:tcPr>
            <w:tcW w:w="1531" w:type="dxa"/>
          </w:tcPr>
          <w:p w:rsidR="00357937" w:rsidRPr="00610B5D" w:rsidRDefault="00610B5D" w:rsidP="00357937">
            <w:pPr>
              <w:jc w:val="center"/>
            </w:pPr>
            <w:r w:rsidRPr="00610B5D">
              <w:t>1 541 478,37</w:t>
            </w:r>
          </w:p>
        </w:tc>
        <w:tc>
          <w:tcPr>
            <w:tcW w:w="1524" w:type="dxa"/>
          </w:tcPr>
          <w:p w:rsidR="0048774E" w:rsidRPr="00610B5D" w:rsidRDefault="00610B5D" w:rsidP="00357937">
            <w:pPr>
              <w:jc w:val="center"/>
            </w:pPr>
            <w:r w:rsidRPr="00610B5D">
              <w:t>1 475 590,77</w:t>
            </w:r>
          </w:p>
        </w:tc>
        <w:tc>
          <w:tcPr>
            <w:tcW w:w="1296" w:type="dxa"/>
          </w:tcPr>
          <w:p w:rsidR="0048774E" w:rsidRPr="00610B5D" w:rsidRDefault="00610B5D" w:rsidP="0048774E">
            <w:pPr>
              <w:spacing w:line="360" w:lineRule="auto"/>
              <w:jc w:val="center"/>
              <w:rPr>
                <w:b/>
              </w:rPr>
            </w:pPr>
            <w:r w:rsidRPr="00610B5D">
              <w:rPr>
                <w:b/>
              </w:rPr>
              <w:t>65  887,60</w:t>
            </w:r>
          </w:p>
        </w:tc>
      </w:tr>
      <w:tr w:rsidR="000B279B" w:rsidRPr="000B279B" w:rsidTr="003C121F">
        <w:tc>
          <w:tcPr>
            <w:tcW w:w="1904" w:type="dxa"/>
          </w:tcPr>
          <w:p w:rsidR="0048774E" w:rsidRPr="000B279B" w:rsidRDefault="002624C1" w:rsidP="0048774E">
            <w:r w:rsidRPr="000B279B">
              <w:t>MPaRV</w:t>
            </w:r>
          </w:p>
        </w:tc>
        <w:tc>
          <w:tcPr>
            <w:tcW w:w="3668" w:type="dxa"/>
          </w:tcPr>
          <w:p w:rsidR="0048774E" w:rsidRPr="000B279B" w:rsidRDefault="002624C1" w:rsidP="0048774E">
            <w:r w:rsidRPr="000B279B">
              <w:t>INTERREG</w:t>
            </w:r>
          </w:p>
        </w:tc>
        <w:tc>
          <w:tcPr>
            <w:tcW w:w="1531" w:type="dxa"/>
          </w:tcPr>
          <w:p w:rsidR="0048774E" w:rsidRPr="000B279B" w:rsidRDefault="000B279B" w:rsidP="0048774E">
            <w:pPr>
              <w:jc w:val="center"/>
            </w:pPr>
            <w:r w:rsidRPr="000B279B">
              <w:t>1 702,02</w:t>
            </w:r>
          </w:p>
        </w:tc>
        <w:tc>
          <w:tcPr>
            <w:tcW w:w="1524" w:type="dxa"/>
          </w:tcPr>
          <w:p w:rsidR="0048774E" w:rsidRPr="000B279B" w:rsidRDefault="000B279B" w:rsidP="004C79CC">
            <w:pPr>
              <w:jc w:val="center"/>
            </w:pPr>
            <w:r w:rsidRPr="000B279B">
              <w:t>1 702,02</w:t>
            </w:r>
          </w:p>
        </w:tc>
        <w:tc>
          <w:tcPr>
            <w:tcW w:w="1296" w:type="dxa"/>
          </w:tcPr>
          <w:p w:rsidR="0048774E" w:rsidRPr="000B279B" w:rsidRDefault="002624C1" w:rsidP="0048774E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Pr="000B279B" w:rsidRDefault="000B279B" w:rsidP="0048774E">
            <w:r>
              <w:t>Štatistický úrad SR</w:t>
            </w:r>
          </w:p>
        </w:tc>
        <w:tc>
          <w:tcPr>
            <w:tcW w:w="3668" w:type="dxa"/>
          </w:tcPr>
          <w:p w:rsidR="000B279B" w:rsidRPr="000B279B" w:rsidRDefault="000B279B" w:rsidP="0048774E">
            <w:r>
              <w:t>Sčítanie obyvateľov, domov, bytov</w:t>
            </w:r>
          </w:p>
        </w:tc>
        <w:tc>
          <w:tcPr>
            <w:tcW w:w="1531" w:type="dxa"/>
          </w:tcPr>
          <w:p w:rsidR="000B279B" w:rsidRPr="000B279B" w:rsidRDefault="000B279B" w:rsidP="0048774E">
            <w:pPr>
              <w:jc w:val="center"/>
            </w:pPr>
            <w:r>
              <w:t>6 628,16</w:t>
            </w:r>
          </w:p>
        </w:tc>
        <w:tc>
          <w:tcPr>
            <w:tcW w:w="1524" w:type="dxa"/>
          </w:tcPr>
          <w:p w:rsidR="000B279B" w:rsidRPr="000B279B" w:rsidRDefault="000B279B" w:rsidP="004C79CC">
            <w:pPr>
              <w:jc w:val="center"/>
            </w:pPr>
            <w:r>
              <w:t>6 628,16</w:t>
            </w:r>
          </w:p>
        </w:tc>
        <w:tc>
          <w:tcPr>
            <w:tcW w:w="1296" w:type="dxa"/>
          </w:tcPr>
          <w:p w:rsidR="000B279B" w:rsidRPr="000B279B" w:rsidRDefault="000B279B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Default="000B279B" w:rsidP="0048774E">
            <w:r>
              <w:t>Okresný úrad Poprad</w:t>
            </w:r>
          </w:p>
        </w:tc>
        <w:tc>
          <w:tcPr>
            <w:tcW w:w="3668" w:type="dxa"/>
          </w:tcPr>
          <w:p w:rsidR="000B279B" w:rsidRDefault="00FE71C9" w:rsidP="0048774E">
            <w:r>
              <w:t xml:space="preserve">COVID 19 </w:t>
            </w:r>
          </w:p>
        </w:tc>
        <w:tc>
          <w:tcPr>
            <w:tcW w:w="1531" w:type="dxa"/>
          </w:tcPr>
          <w:p w:rsidR="000B279B" w:rsidRDefault="00FE71C9" w:rsidP="0048774E">
            <w:pPr>
              <w:jc w:val="center"/>
            </w:pPr>
            <w:r>
              <w:t>126 780,00</w:t>
            </w:r>
          </w:p>
        </w:tc>
        <w:tc>
          <w:tcPr>
            <w:tcW w:w="1524" w:type="dxa"/>
          </w:tcPr>
          <w:p w:rsidR="000B279B" w:rsidRDefault="00FE71C9" w:rsidP="004C79CC">
            <w:pPr>
              <w:jc w:val="center"/>
            </w:pPr>
            <w:r>
              <w:t>126 780,00</w:t>
            </w:r>
          </w:p>
        </w:tc>
        <w:tc>
          <w:tcPr>
            <w:tcW w:w="1296" w:type="dxa"/>
          </w:tcPr>
          <w:p w:rsidR="000B279B" w:rsidRDefault="00FE71C9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Default="00FE71C9" w:rsidP="0048774E">
            <w:r>
              <w:t>Ministerstvo kultúry SR</w:t>
            </w:r>
          </w:p>
        </w:tc>
        <w:tc>
          <w:tcPr>
            <w:tcW w:w="3668" w:type="dxa"/>
          </w:tcPr>
          <w:p w:rsidR="000B279B" w:rsidRDefault="00FE71C9" w:rsidP="0048774E">
            <w:r>
              <w:t>Otvárací ceremoniál Dni európskeho kult. dedičstva</w:t>
            </w:r>
          </w:p>
        </w:tc>
        <w:tc>
          <w:tcPr>
            <w:tcW w:w="1531" w:type="dxa"/>
          </w:tcPr>
          <w:p w:rsidR="000B279B" w:rsidRDefault="00FE71C9" w:rsidP="0048774E">
            <w:pPr>
              <w:jc w:val="center"/>
            </w:pPr>
            <w:r>
              <w:t>3 000,00</w:t>
            </w:r>
          </w:p>
        </w:tc>
        <w:tc>
          <w:tcPr>
            <w:tcW w:w="1524" w:type="dxa"/>
          </w:tcPr>
          <w:p w:rsidR="000B279B" w:rsidRDefault="00FE71C9" w:rsidP="00FE71C9">
            <w:pPr>
              <w:jc w:val="center"/>
            </w:pPr>
            <w:r>
              <w:t>3 000,00</w:t>
            </w:r>
          </w:p>
        </w:tc>
        <w:tc>
          <w:tcPr>
            <w:tcW w:w="1296" w:type="dxa"/>
          </w:tcPr>
          <w:p w:rsidR="000B279B" w:rsidRDefault="00FE71C9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</w:tcPr>
          <w:p w:rsidR="00664BC7" w:rsidRPr="00FE71C9" w:rsidRDefault="00FE71C9" w:rsidP="0048774E">
            <w:r w:rsidRPr="00FE71C9">
              <w:t>ÚPSVaR</w:t>
            </w:r>
          </w:p>
        </w:tc>
        <w:tc>
          <w:tcPr>
            <w:tcW w:w="3668" w:type="dxa"/>
          </w:tcPr>
          <w:p w:rsidR="00664BC7" w:rsidRPr="00FE71C9" w:rsidRDefault="00FE71C9" w:rsidP="00FE71C9">
            <w:r w:rsidRPr="00FE71C9">
              <w:t>Udržanie pracovných miest ZUŠ</w:t>
            </w:r>
          </w:p>
        </w:tc>
        <w:tc>
          <w:tcPr>
            <w:tcW w:w="1531" w:type="dxa"/>
          </w:tcPr>
          <w:p w:rsidR="00664BC7" w:rsidRPr="00FE71C9" w:rsidRDefault="00FE71C9" w:rsidP="0048774E">
            <w:pPr>
              <w:jc w:val="center"/>
            </w:pPr>
            <w:r w:rsidRPr="00FE71C9">
              <w:t>48 576,77</w:t>
            </w:r>
          </w:p>
        </w:tc>
        <w:tc>
          <w:tcPr>
            <w:tcW w:w="1524" w:type="dxa"/>
          </w:tcPr>
          <w:p w:rsidR="00664BC7" w:rsidRPr="00FE71C9" w:rsidRDefault="00FE71C9" w:rsidP="0048774E">
            <w:pPr>
              <w:jc w:val="center"/>
            </w:pPr>
            <w:r w:rsidRPr="00FE71C9">
              <w:t>48 576,77</w:t>
            </w:r>
          </w:p>
        </w:tc>
        <w:tc>
          <w:tcPr>
            <w:tcW w:w="1296" w:type="dxa"/>
          </w:tcPr>
          <w:p w:rsidR="00664BC7" w:rsidRPr="00FE71C9" w:rsidRDefault="00FE71C9" w:rsidP="0048774E">
            <w:pPr>
              <w:spacing w:line="360" w:lineRule="auto"/>
              <w:jc w:val="center"/>
              <w:rPr>
                <w:b/>
              </w:rPr>
            </w:pPr>
            <w:r w:rsidRPr="00FE71C9">
              <w:rPr>
                <w:b/>
              </w:rPr>
              <w:t>0</w:t>
            </w:r>
          </w:p>
        </w:tc>
      </w:tr>
      <w:tr w:rsidR="002975D2" w:rsidRPr="0099318D" w:rsidTr="003C121F">
        <w:tc>
          <w:tcPr>
            <w:tcW w:w="1904" w:type="dxa"/>
          </w:tcPr>
          <w:p w:rsidR="002975D2" w:rsidRPr="0099318D" w:rsidRDefault="00610B5D" w:rsidP="0048774E">
            <w:pPr>
              <w:rPr>
                <w:color w:val="FF0000"/>
              </w:rPr>
            </w:pPr>
            <w:r w:rsidRPr="00610B5D">
              <w:t>MIRRI SR</w:t>
            </w:r>
          </w:p>
        </w:tc>
        <w:tc>
          <w:tcPr>
            <w:tcW w:w="3668" w:type="dxa"/>
          </w:tcPr>
          <w:p w:rsidR="002975D2" w:rsidRPr="007E12B4" w:rsidRDefault="007E12B4" w:rsidP="007E12B4">
            <w:r w:rsidRPr="007E12B4">
              <w:t>Vodozádžný systém Sídl. hrad</w:t>
            </w:r>
          </w:p>
        </w:tc>
        <w:tc>
          <w:tcPr>
            <w:tcW w:w="1531" w:type="dxa"/>
          </w:tcPr>
          <w:p w:rsidR="002975D2" w:rsidRPr="007E12B4" w:rsidRDefault="007E12B4" w:rsidP="0048774E">
            <w:pPr>
              <w:jc w:val="center"/>
            </w:pPr>
            <w:r w:rsidRPr="007E12B4">
              <w:t>72 834,00</w:t>
            </w:r>
          </w:p>
        </w:tc>
        <w:tc>
          <w:tcPr>
            <w:tcW w:w="1524" w:type="dxa"/>
          </w:tcPr>
          <w:p w:rsidR="002975D2" w:rsidRPr="007E12B4" w:rsidRDefault="007E12B4" w:rsidP="0048774E">
            <w:pPr>
              <w:jc w:val="center"/>
            </w:pPr>
            <w:r w:rsidRPr="007E12B4">
              <w:t>72 834,00</w:t>
            </w:r>
          </w:p>
        </w:tc>
        <w:tc>
          <w:tcPr>
            <w:tcW w:w="1296" w:type="dxa"/>
          </w:tcPr>
          <w:p w:rsidR="002975D2" w:rsidRPr="007E12B4" w:rsidRDefault="007E12B4" w:rsidP="0048774E">
            <w:pPr>
              <w:spacing w:line="360" w:lineRule="auto"/>
              <w:jc w:val="center"/>
              <w:rPr>
                <w:b/>
              </w:rPr>
            </w:pPr>
            <w:r w:rsidRPr="007E12B4"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</w:tcPr>
          <w:p w:rsidR="0048774E" w:rsidRPr="00FE71C9" w:rsidRDefault="0048774E" w:rsidP="0048774E"/>
        </w:tc>
        <w:tc>
          <w:tcPr>
            <w:tcW w:w="3668" w:type="dxa"/>
          </w:tcPr>
          <w:p w:rsidR="0048774E" w:rsidRPr="00FE71C9" w:rsidRDefault="0048774E" w:rsidP="0048774E"/>
        </w:tc>
        <w:tc>
          <w:tcPr>
            <w:tcW w:w="1531" w:type="dxa"/>
          </w:tcPr>
          <w:p w:rsidR="0048774E" w:rsidRPr="00FE71C9" w:rsidRDefault="0048774E" w:rsidP="0048774E">
            <w:pPr>
              <w:jc w:val="center"/>
            </w:pPr>
          </w:p>
        </w:tc>
        <w:tc>
          <w:tcPr>
            <w:tcW w:w="1524" w:type="dxa"/>
          </w:tcPr>
          <w:p w:rsidR="0048774E" w:rsidRPr="00FE71C9" w:rsidRDefault="0048774E" w:rsidP="0048774E">
            <w:pPr>
              <w:jc w:val="center"/>
            </w:pPr>
          </w:p>
        </w:tc>
        <w:tc>
          <w:tcPr>
            <w:tcW w:w="1296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</w:tr>
      <w:tr w:rsidR="00FE71C9" w:rsidRPr="00FE71C9" w:rsidTr="003C121F">
        <w:tc>
          <w:tcPr>
            <w:tcW w:w="1904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68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  <w:r w:rsidRPr="00FE71C9">
              <w:rPr>
                <w:b/>
              </w:rPr>
              <w:t>Kapitálové výdavky</w:t>
            </w:r>
          </w:p>
        </w:tc>
        <w:tc>
          <w:tcPr>
            <w:tcW w:w="1531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</w:tr>
      <w:tr w:rsidR="00FE71C9" w:rsidRPr="00FE71C9" w:rsidTr="003C121F">
        <w:tc>
          <w:tcPr>
            <w:tcW w:w="1904" w:type="dxa"/>
          </w:tcPr>
          <w:p w:rsidR="0048774E" w:rsidRPr="00FE71C9" w:rsidRDefault="0048774E" w:rsidP="0048774E">
            <w:r w:rsidRPr="00FE71C9">
              <w:t>Ministerstvo financií SR</w:t>
            </w:r>
          </w:p>
        </w:tc>
        <w:tc>
          <w:tcPr>
            <w:tcW w:w="3668" w:type="dxa"/>
          </w:tcPr>
          <w:p w:rsidR="0048774E" w:rsidRPr="00FE71C9" w:rsidRDefault="0048774E" w:rsidP="0048774E">
            <w:r w:rsidRPr="00FE71C9">
              <w:t>Záchrana a obnova kultúrnych pamiatok</w:t>
            </w:r>
            <w:r w:rsidR="007C417D" w:rsidRPr="00FE71C9">
              <w:t>, obnova Mariánskeho nám.</w:t>
            </w:r>
          </w:p>
        </w:tc>
        <w:tc>
          <w:tcPr>
            <w:tcW w:w="1531" w:type="dxa"/>
          </w:tcPr>
          <w:p w:rsidR="0048774E" w:rsidRPr="00FE71C9" w:rsidRDefault="009F2638" w:rsidP="0048774E">
            <w:pPr>
              <w:jc w:val="center"/>
            </w:pPr>
            <w:r w:rsidRPr="00FE71C9">
              <w:t>2</w:t>
            </w:r>
            <w:r w:rsidR="007C417D" w:rsidRPr="00FE71C9">
              <w:t>0</w:t>
            </w:r>
            <w:r w:rsidR="0048774E" w:rsidRPr="00FE71C9">
              <w:t>0</w:t>
            </w:r>
            <w:r w:rsidR="00080467" w:rsidRPr="00FE71C9">
              <w:t> </w:t>
            </w:r>
            <w:r w:rsidR="0048774E" w:rsidRPr="00FE71C9">
              <w:t>000</w:t>
            </w:r>
            <w:r w:rsidR="00080467" w:rsidRPr="00FE71C9">
              <w:t>,00</w:t>
            </w:r>
          </w:p>
        </w:tc>
        <w:tc>
          <w:tcPr>
            <w:tcW w:w="1524" w:type="dxa"/>
          </w:tcPr>
          <w:p w:rsidR="0048774E" w:rsidRPr="00FE71C9" w:rsidRDefault="00FE71C9" w:rsidP="00FE71C9">
            <w:r w:rsidRPr="00FE71C9">
              <w:t>200  000,00</w:t>
            </w:r>
          </w:p>
        </w:tc>
        <w:tc>
          <w:tcPr>
            <w:tcW w:w="1296" w:type="dxa"/>
          </w:tcPr>
          <w:p w:rsidR="0048774E" w:rsidRPr="00FE71C9" w:rsidRDefault="00FE71C9" w:rsidP="00FE71C9">
            <w:pPr>
              <w:spacing w:line="360" w:lineRule="auto"/>
              <w:jc w:val="center"/>
              <w:rPr>
                <w:b/>
              </w:rPr>
            </w:pPr>
            <w:r w:rsidRPr="00FE71C9"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7B36D4" w:rsidP="002B0290">
            <w:r w:rsidRPr="00FE71C9">
              <w:t>MK SR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7B36D4" w:rsidP="007C417D">
            <w:r w:rsidRPr="00FE71C9">
              <w:t xml:space="preserve">Obnov svoj dom </w:t>
            </w:r>
            <w:r w:rsidR="00277276">
              <w:t>–</w:t>
            </w:r>
            <w:r w:rsidRPr="00FE71C9">
              <w:t xml:space="preserve"> Mlyn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FE71C9" w:rsidP="002B0290">
            <w:pPr>
              <w:jc w:val="center"/>
            </w:pPr>
            <w:r w:rsidRPr="00FE71C9">
              <w:t>10</w:t>
            </w:r>
            <w:r w:rsidR="007B36D4" w:rsidRPr="00FE71C9">
              <w:t>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FE71C9" w:rsidP="002B0290">
            <w:pPr>
              <w:jc w:val="center"/>
            </w:pPr>
            <w:r w:rsidRPr="00FE71C9">
              <w:t>10</w:t>
            </w:r>
            <w:r w:rsidR="007B36D4" w:rsidRPr="00FE71C9">
              <w:t> 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7B36D4" w:rsidP="002B0290">
            <w:pPr>
              <w:spacing w:line="360" w:lineRule="auto"/>
              <w:jc w:val="center"/>
              <w:rPr>
                <w:b/>
              </w:rPr>
            </w:pPr>
            <w:r w:rsidRPr="00FE71C9">
              <w:rPr>
                <w:b/>
              </w:rPr>
              <w:t>0</w:t>
            </w:r>
          </w:p>
        </w:tc>
      </w:tr>
    </w:tbl>
    <w:p w:rsidR="00EE06F0" w:rsidRPr="0099318D" w:rsidRDefault="00EE06F0" w:rsidP="00EE06F0">
      <w:pPr>
        <w:ind w:left="426"/>
        <w:jc w:val="both"/>
        <w:rPr>
          <w:color w:val="FF0000"/>
          <w:u w:val="single"/>
        </w:rPr>
      </w:pPr>
    </w:p>
    <w:p w:rsidR="007D2682" w:rsidRPr="00FE71C9" w:rsidRDefault="007D2682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FE71C9">
        <w:rPr>
          <w:u w:val="single"/>
        </w:rPr>
        <w:t>Finančné usporiadanie voči štátnym fondom</w:t>
      </w:r>
    </w:p>
    <w:p w:rsidR="00EF084F" w:rsidRPr="006220A0" w:rsidRDefault="00EF084F" w:rsidP="00E23022">
      <w:pPr>
        <w:jc w:val="both"/>
      </w:pPr>
    </w:p>
    <w:p w:rsidR="00727D46" w:rsidRPr="006220A0" w:rsidRDefault="00EF084F" w:rsidP="00E23022">
      <w:pPr>
        <w:jc w:val="both"/>
      </w:pPr>
      <w:r w:rsidRPr="006220A0">
        <w:t>Mesto neuzatvorilo</w:t>
      </w:r>
      <w:r w:rsidR="00E23022" w:rsidRPr="006220A0">
        <w:t xml:space="preserve"> v roku </w:t>
      </w:r>
      <w:r w:rsidR="006220A0">
        <w:t>2021</w:t>
      </w:r>
      <w:r w:rsidR="00E23022" w:rsidRPr="006220A0">
        <w:t xml:space="preserve"> žiadnu </w:t>
      </w:r>
      <w:r w:rsidR="00727D46" w:rsidRPr="006220A0">
        <w:t xml:space="preserve">zmluvu so štátnymi fondmi. </w:t>
      </w:r>
    </w:p>
    <w:p w:rsidR="0075270F" w:rsidRPr="006220A0" w:rsidRDefault="0075270F" w:rsidP="0075270F">
      <w:pPr>
        <w:jc w:val="both"/>
      </w:pPr>
    </w:p>
    <w:p w:rsidR="0063062E" w:rsidRPr="006220A0" w:rsidRDefault="0063062E" w:rsidP="0075270F">
      <w:pPr>
        <w:jc w:val="both"/>
      </w:pPr>
    </w:p>
    <w:p w:rsidR="0075270F" w:rsidRPr="006220A0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6220A0">
        <w:rPr>
          <w:u w:val="single"/>
        </w:rPr>
        <w:t xml:space="preserve">Finančné usporiadanie voči rozpočtom iných obcí </w:t>
      </w:r>
    </w:p>
    <w:p w:rsidR="00564768" w:rsidRPr="006220A0" w:rsidRDefault="00564768" w:rsidP="00564768">
      <w:pPr>
        <w:jc w:val="both"/>
        <w:rPr>
          <w:u w:val="single"/>
        </w:rPr>
      </w:pPr>
    </w:p>
    <w:p w:rsidR="0082513C" w:rsidRPr="006220A0" w:rsidRDefault="0082513C" w:rsidP="0075270F">
      <w:pPr>
        <w:jc w:val="both"/>
        <w:rPr>
          <w:u w:val="single"/>
        </w:rPr>
      </w:pPr>
    </w:p>
    <w:tbl>
      <w:tblPr>
        <w:tblW w:w="8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9"/>
        <w:gridCol w:w="1417"/>
        <w:gridCol w:w="1843"/>
        <w:gridCol w:w="1951"/>
      </w:tblGrid>
      <w:tr w:rsidR="006220A0" w:rsidRPr="006220A0" w:rsidTr="00A56E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13C" w:rsidRPr="006220A0" w:rsidRDefault="0082513C" w:rsidP="008251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P.Č.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13C" w:rsidRPr="006220A0" w:rsidRDefault="0082513C" w:rsidP="0082513C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13C" w:rsidRPr="006220A0" w:rsidRDefault="0082513C" w:rsidP="0082513C">
            <w:pPr>
              <w:jc w:val="center"/>
              <w:rPr>
                <w:b/>
                <w:sz w:val="20"/>
                <w:szCs w:val="20"/>
              </w:rPr>
            </w:pPr>
            <w:r w:rsidRPr="006220A0">
              <w:rPr>
                <w:b/>
                <w:sz w:val="20"/>
                <w:szCs w:val="20"/>
              </w:rPr>
              <w:t xml:space="preserve">Suma </w:t>
            </w:r>
            <w:r w:rsidRPr="006220A0">
              <w:rPr>
                <w:b/>
                <w:sz w:val="20"/>
                <w:szCs w:val="20"/>
                <w:u w:val="single"/>
              </w:rPr>
              <w:t>prijatých</w:t>
            </w:r>
          </w:p>
          <w:p w:rsidR="0082513C" w:rsidRPr="006220A0" w:rsidRDefault="0082513C" w:rsidP="0082513C">
            <w:pPr>
              <w:jc w:val="center"/>
            </w:pPr>
            <w:r w:rsidRPr="006220A0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13C" w:rsidRPr="006220A0" w:rsidRDefault="0082513C" w:rsidP="0082513C">
            <w:pPr>
              <w:jc w:val="center"/>
            </w:pPr>
            <w:r w:rsidRPr="006220A0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3C" w:rsidRPr="006220A0" w:rsidRDefault="0082513C" w:rsidP="0082513C">
            <w:pPr>
              <w:jc w:val="center"/>
            </w:pPr>
            <w:r w:rsidRPr="006220A0">
              <w:t>Rozdiel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Beharovce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189,83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189,83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Bijacovce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1143,76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1143,76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Dúbrava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373,69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373,69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 xml:space="preserve">Granč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220A0">
              <w:rPr>
                <w:rFonts w:ascii="Arial" w:hAnsi="Arial" w:cs="Arial"/>
                <w:sz w:val="20"/>
                <w:szCs w:val="20"/>
              </w:rPr>
              <w:t xml:space="preserve"> Petrovce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742,61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742,61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Harakovce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69,25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69,25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Jablonov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1203,46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1203,46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Korytné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101,48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101,48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Ordzovany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194,60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194,60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Pavľany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57,31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Poľanovce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195,80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Pongrácovce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140,88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140,88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Spišské Podhradie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4 933,43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4 933,43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2772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Studenec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589,78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589,78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2772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Vyšný Slavkov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312,80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312,80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0A0" w:rsidRPr="006220A0" w:rsidTr="002772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Mesto Spišské Vlachy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0A0" w:rsidRPr="006220A0" w:rsidRDefault="006220A0" w:rsidP="006220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82513C" w:rsidRPr="0099318D" w:rsidRDefault="0082513C" w:rsidP="0075270F">
      <w:pPr>
        <w:jc w:val="both"/>
        <w:rPr>
          <w:color w:val="FF0000"/>
          <w:u w:val="single"/>
        </w:rPr>
      </w:pPr>
    </w:p>
    <w:p w:rsidR="0075270F" w:rsidRPr="00277276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277276">
        <w:rPr>
          <w:u w:val="single"/>
        </w:rPr>
        <w:t>Finančné usporiadanie voči rozpočtom VÚC</w:t>
      </w:r>
    </w:p>
    <w:p w:rsidR="00882CA2" w:rsidRPr="0099318D" w:rsidRDefault="00882CA2" w:rsidP="0075270F">
      <w:pPr>
        <w:jc w:val="both"/>
        <w:rPr>
          <w:color w:val="FF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3733"/>
        <w:gridCol w:w="1533"/>
        <w:gridCol w:w="1526"/>
        <w:gridCol w:w="1220"/>
      </w:tblGrid>
      <w:tr w:rsidR="00277276" w:rsidRPr="00277276" w:rsidTr="00687FC2">
        <w:tc>
          <w:tcPr>
            <w:tcW w:w="1911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Poskytovateľ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733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bežné výdavky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kapitálové výdavky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33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Suma  poskytnutých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finančných prostriedkov 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26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20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Rozdiel</w:t>
            </w:r>
          </w:p>
          <w:p w:rsidR="00882CA2" w:rsidRPr="00277276" w:rsidRDefault="004E5841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(stĺ.3 - stĺ.4</w:t>
            </w:r>
            <w:r w:rsidR="00882CA2" w:rsidRPr="00277276">
              <w:rPr>
                <w:b/>
                <w:sz w:val="20"/>
                <w:szCs w:val="20"/>
              </w:rPr>
              <w:t>)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jc w:val="center"/>
              <w:rPr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- 5 -</w:t>
            </w:r>
          </w:p>
        </w:tc>
      </w:tr>
      <w:tr w:rsidR="00277276" w:rsidRPr="00277276" w:rsidTr="00687FC2">
        <w:tc>
          <w:tcPr>
            <w:tcW w:w="1911" w:type="dxa"/>
          </w:tcPr>
          <w:p w:rsidR="00882CA2" w:rsidRPr="00277276" w:rsidRDefault="009E03A6" w:rsidP="00BE2FA7">
            <w:r w:rsidRPr="00277276">
              <w:t>VÚC</w:t>
            </w:r>
            <w:r w:rsidR="009C6F90" w:rsidRPr="00277276">
              <w:t xml:space="preserve"> Prešov</w:t>
            </w:r>
          </w:p>
        </w:tc>
        <w:tc>
          <w:tcPr>
            <w:tcW w:w="3733" w:type="dxa"/>
          </w:tcPr>
          <w:p w:rsidR="00882CA2" w:rsidRPr="00277276" w:rsidRDefault="00687FC2" w:rsidP="00BE2FA7">
            <w:r w:rsidRPr="00277276">
              <w:t>Výzva pre región PSK</w:t>
            </w:r>
          </w:p>
        </w:tc>
        <w:tc>
          <w:tcPr>
            <w:tcW w:w="1533" w:type="dxa"/>
          </w:tcPr>
          <w:p w:rsidR="00882CA2" w:rsidRPr="00277276" w:rsidRDefault="00687FC2" w:rsidP="00BE2FA7">
            <w:pPr>
              <w:jc w:val="center"/>
            </w:pPr>
            <w:r w:rsidRPr="00277276">
              <w:t>105 922,22</w:t>
            </w:r>
          </w:p>
        </w:tc>
        <w:tc>
          <w:tcPr>
            <w:tcW w:w="1526" w:type="dxa"/>
          </w:tcPr>
          <w:p w:rsidR="00882CA2" w:rsidRPr="00277276" w:rsidRDefault="00687FC2" w:rsidP="00BE2FA7">
            <w:pPr>
              <w:jc w:val="center"/>
            </w:pPr>
            <w:r w:rsidRPr="00277276">
              <w:t>105 922,22</w:t>
            </w:r>
          </w:p>
        </w:tc>
        <w:tc>
          <w:tcPr>
            <w:tcW w:w="1220" w:type="dxa"/>
          </w:tcPr>
          <w:p w:rsidR="00882CA2" w:rsidRPr="00277276" w:rsidRDefault="00882CA2" w:rsidP="00BE2FA7">
            <w:pPr>
              <w:spacing w:line="360" w:lineRule="auto"/>
              <w:jc w:val="center"/>
              <w:rPr>
                <w:b/>
              </w:rPr>
            </w:pPr>
            <w:r w:rsidRPr="00277276">
              <w:rPr>
                <w:b/>
              </w:rPr>
              <w:t>0</w:t>
            </w:r>
          </w:p>
        </w:tc>
      </w:tr>
      <w:tr w:rsidR="00687FC2" w:rsidRPr="00277276" w:rsidTr="00687FC2">
        <w:tc>
          <w:tcPr>
            <w:tcW w:w="1911" w:type="dxa"/>
          </w:tcPr>
          <w:p w:rsidR="00687FC2" w:rsidRPr="00277276" w:rsidRDefault="00687FC2" w:rsidP="00BE2FA7">
            <w:r w:rsidRPr="00277276">
              <w:t>VÚC Prešov</w:t>
            </w:r>
          </w:p>
        </w:tc>
        <w:tc>
          <w:tcPr>
            <w:tcW w:w="3733" w:type="dxa"/>
          </w:tcPr>
          <w:p w:rsidR="00687FC2" w:rsidRPr="00277276" w:rsidRDefault="00687FC2" w:rsidP="00BE2FA7">
            <w:r w:rsidRPr="00277276">
              <w:t>Obnova budovy ZUŠ</w:t>
            </w:r>
          </w:p>
        </w:tc>
        <w:tc>
          <w:tcPr>
            <w:tcW w:w="1533" w:type="dxa"/>
          </w:tcPr>
          <w:p w:rsidR="00687FC2" w:rsidRPr="00277276" w:rsidRDefault="00687FC2" w:rsidP="00BE2FA7">
            <w:pPr>
              <w:jc w:val="center"/>
            </w:pPr>
            <w:r w:rsidRPr="00277276">
              <w:t>5 800,00</w:t>
            </w:r>
          </w:p>
        </w:tc>
        <w:tc>
          <w:tcPr>
            <w:tcW w:w="1526" w:type="dxa"/>
          </w:tcPr>
          <w:p w:rsidR="00687FC2" w:rsidRPr="00277276" w:rsidRDefault="00687FC2" w:rsidP="00BE2FA7">
            <w:pPr>
              <w:jc w:val="center"/>
            </w:pPr>
            <w:r w:rsidRPr="00277276">
              <w:t>5 800,00</w:t>
            </w:r>
          </w:p>
        </w:tc>
        <w:tc>
          <w:tcPr>
            <w:tcW w:w="1220" w:type="dxa"/>
          </w:tcPr>
          <w:p w:rsidR="00687FC2" w:rsidRPr="00277276" w:rsidRDefault="00687FC2" w:rsidP="00BE2FA7">
            <w:pPr>
              <w:spacing w:line="360" w:lineRule="auto"/>
              <w:jc w:val="center"/>
              <w:rPr>
                <w:b/>
              </w:rPr>
            </w:pPr>
            <w:r w:rsidRPr="00277276">
              <w:rPr>
                <w:b/>
              </w:rPr>
              <w:t>0</w:t>
            </w:r>
          </w:p>
        </w:tc>
      </w:tr>
    </w:tbl>
    <w:p w:rsidR="0075270F" w:rsidRPr="0099318D" w:rsidRDefault="0075270F" w:rsidP="0075270F">
      <w:pPr>
        <w:jc w:val="both"/>
        <w:rPr>
          <w:color w:val="FF0000"/>
          <w:u w:val="single"/>
        </w:rPr>
      </w:pPr>
    </w:p>
    <w:p w:rsidR="00C02620" w:rsidRPr="0051621C" w:rsidRDefault="00C02620" w:rsidP="0075270F">
      <w:pPr>
        <w:jc w:val="both"/>
        <w:rPr>
          <w:u w:val="single"/>
        </w:rPr>
      </w:pPr>
    </w:p>
    <w:p w:rsidR="00F7261D" w:rsidRPr="0051621C" w:rsidRDefault="001C7B65" w:rsidP="00C97165">
      <w:pPr>
        <w:jc w:val="both"/>
        <w:rPr>
          <w:b/>
          <w:sz w:val="28"/>
          <w:szCs w:val="28"/>
        </w:rPr>
      </w:pPr>
      <w:r w:rsidRPr="0051621C">
        <w:rPr>
          <w:b/>
          <w:sz w:val="28"/>
          <w:szCs w:val="28"/>
        </w:rPr>
        <w:t>12. H</w:t>
      </w:r>
      <w:r w:rsidR="009C6F90" w:rsidRPr="0051621C">
        <w:rPr>
          <w:b/>
          <w:sz w:val="28"/>
          <w:szCs w:val="28"/>
        </w:rPr>
        <w:t>odnotenie plnenia programov mesta</w:t>
      </w:r>
      <w:r w:rsidR="006366BA" w:rsidRPr="0051621C">
        <w:rPr>
          <w:b/>
          <w:sz w:val="28"/>
          <w:szCs w:val="28"/>
        </w:rPr>
        <w:t xml:space="preserve"> - Hodnotiaca správa </w:t>
      </w:r>
      <w:r w:rsidR="00F7261D" w:rsidRPr="0051621C">
        <w:rPr>
          <w:b/>
          <w:sz w:val="28"/>
          <w:szCs w:val="28"/>
        </w:rPr>
        <w:t xml:space="preserve">k plneniu programového rozpočtu </w:t>
      </w:r>
      <w:r w:rsidRPr="0051621C">
        <w:rPr>
          <w:b/>
          <w:sz w:val="28"/>
          <w:szCs w:val="28"/>
        </w:rPr>
        <w:t xml:space="preserve">       </w:t>
      </w:r>
    </w:p>
    <w:p w:rsidR="001C7B65" w:rsidRPr="0051621C" w:rsidRDefault="001C7B65" w:rsidP="001C7B65">
      <w:r w:rsidRPr="0051621C">
        <w:t>Príloha č.1 Záverečného účtu.</w:t>
      </w:r>
    </w:p>
    <w:p w:rsidR="00C90772" w:rsidRPr="0051621C" w:rsidRDefault="00C90772" w:rsidP="00C90772">
      <w:pPr>
        <w:tabs>
          <w:tab w:val="right" w:pos="7740"/>
        </w:tabs>
        <w:ind w:left="540"/>
        <w:jc w:val="both"/>
        <w:rPr>
          <w:i/>
        </w:rPr>
      </w:pPr>
    </w:p>
    <w:p w:rsidR="00180907" w:rsidRPr="0051621C" w:rsidRDefault="00180907" w:rsidP="002F4AF1">
      <w:pPr>
        <w:jc w:val="both"/>
        <w:outlineLvl w:val="0"/>
        <w:rPr>
          <w:b/>
        </w:rPr>
      </w:pPr>
    </w:p>
    <w:p w:rsidR="007B25EA" w:rsidRPr="0051621C" w:rsidRDefault="007B25EA" w:rsidP="002F4AF1">
      <w:pPr>
        <w:jc w:val="both"/>
        <w:outlineLvl w:val="0"/>
        <w:rPr>
          <w:b/>
        </w:rPr>
      </w:pPr>
    </w:p>
    <w:p w:rsidR="00EE06F0" w:rsidRPr="0051621C" w:rsidRDefault="00EE06F0" w:rsidP="00575F3C">
      <w:pPr>
        <w:ind w:left="284"/>
        <w:jc w:val="both"/>
        <w:rPr>
          <w:b/>
        </w:rPr>
      </w:pPr>
    </w:p>
    <w:p w:rsidR="00EE06F0" w:rsidRPr="0051621C" w:rsidRDefault="00EE06F0" w:rsidP="00575F3C">
      <w:pPr>
        <w:ind w:left="284"/>
        <w:jc w:val="both"/>
        <w:rPr>
          <w:b/>
        </w:rPr>
      </w:pPr>
    </w:p>
    <w:p w:rsidR="00C25788" w:rsidRPr="0051621C" w:rsidRDefault="00180907" w:rsidP="002F4AF1">
      <w:pPr>
        <w:jc w:val="both"/>
        <w:outlineLvl w:val="0"/>
        <w:rPr>
          <w:b/>
        </w:rPr>
      </w:pPr>
      <w:r w:rsidRPr="0051621C">
        <w:rPr>
          <w:b/>
        </w:rPr>
        <w:t xml:space="preserve">Vypracovala: </w:t>
      </w:r>
      <w:r w:rsidR="00B00A44" w:rsidRPr="0051621C">
        <w:rPr>
          <w:b/>
        </w:rPr>
        <w:t>Ing. Slavka Čarná</w:t>
      </w:r>
      <w:r w:rsidRPr="0051621C">
        <w:rPr>
          <w:b/>
        </w:rPr>
        <w:t xml:space="preserve">                                  Predkladá: </w:t>
      </w:r>
      <w:r w:rsidR="00B00A44" w:rsidRPr="0051621C">
        <w:rPr>
          <w:b/>
        </w:rPr>
        <w:t xml:space="preserve"> MVDr. Michal Kapusta</w:t>
      </w:r>
    </w:p>
    <w:p w:rsidR="004B7E86" w:rsidRPr="0051621C" w:rsidRDefault="004B7E86" w:rsidP="002F4AF1">
      <w:pPr>
        <w:jc w:val="both"/>
        <w:outlineLvl w:val="0"/>
        <w:rPr>
          <w:b/>
        </w:rPr>
      </w:pPr>
    </w:p>
    <w:p w:rsidR="00180907" w:rsidRPr="0051621C" w:rsidRDefault="00180907" w:rsidP="004B7E86">
      <w:pPr>
        <w:jc w:val="both"/>
      </w:pPr>
    </w:p>
    <w:p w:rsidR="00180907" w:rsidRPr="0051621C" w:rsidRDefault="00180907" w:rsidP="004B7E86">
      <w:pPr>
        <w:jc w:val="both"/>
      </w:pPr>
    </w:p>
    <w:p w:rsidR="00C97165" w:rsidRPr="0051621C" w:rsidRDefault="00C97165" w:rsidP="002F4AF1">
      <w:pPr>
        <w:jc w:val="both"/>
        <w:outlineLvl w:val="0"/>
        <w:rPr>
          <w:b/>
        </w:rPr>
      </w:pPr>
    </w:p>
    <w:p w:rsidR="00EE79CD" w:rsidRPr="0099318D" w:rsidRDefault="00EE79CD" w:rsidP="002F4AF1">
      <w:pPr>
        <w:jc w:val="both"/>
        <w:outlineLvl w:val="0"/>
        <w:rPr>
          <w:b/>
          <w:color w:val="FF0000"/>
        </w:rPr>
      </w:pPr>
    </w:p>
    <w:p w:rsidR="00C97165" w:rsidRPr="0099318D" w:rsidRDefault="00C97165" w:rsidP="002F4AF1">
      <w:pPr>
        <w:jc w:val="both"/>
        <w:outlineLvl w:val="0"/>
        <w:rPr>
          <w:b/>
          <w:color w:val="FF0000"/>
        </w:rPr>
      </w:pPr>
    </w:p>
    <w:p w:rsidR="00727D46" w:rsidRPr="0051621C" w:rsidRDefault="001C7B65" w:rsidP="002F4AF1">
      <w:pPr>
        <w:jc w:val="both"/>
        <w:outlineLvl w:val="0"/>
        <w:rPr>
          <w:b/>
        </w:rPr>
      </w:pPr>
      <w:r w:rsidRPr="0051621C">
        <w:rPr>
          <w:b/>
        </w:rPr>
        <w:t>13.</w:t>
      </w:r>
      <w:r w:rsidR="007A63C3" w:rsidRPr="0051621C">
        <w:rPr>
          <w:b/>
        </w:rPr>
        <w:t xml:space="preserve"> </w:t>
      </w:r>
      <w:r w:rsidR="0064383C" w:rsidRPr="0051621C">
        <w:rPr>
          <w:b/>
        </w:rPr>
        <w:t>Návrh uznesení</w:t>
      </w:r>
      <w:r w:rsidR="00727D46" w:rsidRPr="0051621C">
        <w:rPr>
          <w:b/>
        </w:rPr>
        <w:t>:</w:t>
      </w:r>
    </w:p>
    <w:p w:rsidR="00727D46" w:rsidRPr="0051621C" w:rsidRDefault="00727D46" w:rsidP="002F4AF1">
      <w:pPr>
        <w:jc w:val="both"/>
      </w:pPr>
    </w:p>
    <w:p w:rsidR="00D4320B" w:rsidRPr="0051621C" w:rsidRDefault="0064383C" w:rsidP="00D4320B">
      <w:pPr>
        <w:jc w:val="both"/>
        <w:outlineLvl w:val="0"/>
      </w:pPr>
      <w:r w:rsidRPr="0051621C">
        <w:t>Mestské</w:t>
      </w:r>
      <w:r w:rsidR="00D4320B" w:rsidRPr="0051621C">
        <w:t xml:space="preserve"> z</w:t>
      </w:r>
      <w:r w:rsidR="009E03A6" w:rsidRPr="0051621C">
        <w:t>astupiteľstvo berie na vedomie S</w:t>
      </w:r>
      <w:r w:rsidR="00D4320B" w:rsidRPr="0051621C">
        <w:t xml:space="preserve">právu hlavného kontrolóra </w:t>
      </w:r>
      <w:r w:rsidR="0063294B" w:rsidRPr="0051621C">
        <w:t>k Záverečnému účtu</w:t>
      </w:r>
      <w:r w:rsidR="001B619D" w:rsidRPr="0051621C">
        <w:t xml:space="preserve"> mesta</w:t>
      </w:r>
      <w:r w:rsidR="0063294B" w:rsidRPr="0051621C">
        <w:t xml:space="preserve"> </w:t>
      </w:r>
      <w:r w:rsidR="009E03A6" w:rsidRPr="0051621C">
        <w:t xml:space="preserve">Spišské Podhradie </w:t>
      </w:r>
      <w:r w:rsidR="00D4320B" w:rsidRPr="0051621C">
        <w:t xml:space="preserve">za rok </w:t>
      </w:r>
      <w:r w:rsidR="0051621C" w:rsidRPr="0051621C">
        <w:t>2021</w:t>
      </w:r>
      <w:r w:rsidR="00D4320B" w:rsidRPr="0051621C">
        <w:t>.</w:t>
      </w:r>
    </w:p>
    <w:p w:rsidR="00D4320B" w:rsidRPr="0051621C" w:rsidRDefault="00D4320B" w:rsidP="00D4320B">
      <w:pPr>
        <w:jc w:val="both"/>
      </w:pPr>
    </w:p>
    <w:p w:rsidR="00D4320B" w:rsidRPr="0051621C" w:rsidRDefault="0064383C" w:rsidP="00D4320B">
      <w:pPr>
        <w:jc w:val="both"/>
        <w:outlineLvl w:val="0"/>
      </w:pPr>
      <w:r w:rsidRPr="0051621C">
        <w:t>Mestské</w:t>
      </w:r>
      <w:r w:rsidR="00D4320B" w:rsidRPr="0051621C">
        <w:t xml:space="preserve"> z</w:t>
      </w:r>
      <w:r w:rsidR="009E03A6" w:rsidRPr="0051621C">
        <w:t>astupiteľstvo berie na vedomie S</w:t>
      </w:r>
      <w:r w:rsidR="00D4320B" w:rsidRPr="0051621C">
        <w:t xml:space="preserve">právu audítora </w:t>
      </w:r>
      <w:r w:rsidR="0063294B" w:rsidRPr="0051621C">
        <w:t>k</w:t>
      </w:r>
      <w:r w:rsidR="009E03A6" w:rsidRPr="0051621C">
        <w:t> overeniu účtovnej závierky</w:t>
      </w:r>
      <w:r w:rsidR="001B619D" w:rsidRPr="0051621C">
        <w:t xml:space="preserve"> mesta</w:t>
      </w:r>
      <w:r w:rsidR="0063294B" w:rsidRPr="0051621C">
        <w:t xml:space="preserve"> </w:t>
      </w:r>
      <w:r w:rsidR="009E03A6" w:rsidRPr="0051621C">
        <w:t xml:space="preserve">Spišské Podhradie </w:t>
      </w:r>
      <w:r w:rsidR="00D4320B" w:rsidRPr="0051621C">
        <w:t xml:space="preserve">za rok </w:t>
      </w:r>
      <w:r w:rsidR="00DF313E" w:rsidRPr="0051621C">
        <w:t>20</w:t>
      </w:r>
      <w:r w:rsidR="009E03A6" w:rsidRPr="0051621C">
        <w:t>2</w:t>
      </w:r>
      <w:r w:rsidR="0051621C" w:rsidRPr="0051621C">
        <w:t>1</w:t>
      </w:r>
      <w:r w:rsidR="00D4320B" w:rsidRPr="0051621C">
        <w:t>.</w:t>
      </w:r>
    </w:p>
    <w:p w:rsidR="00727D46" w:rsidRPr="0051621C" w:rsidRDefault="00727D46" w:rsidP="00727D46">
      <w:pPr>
        <w:jc w:val="both"/>
        <w:rPr>
          <w:sz w:val="28"/>
          <w:szCs w:val="28"/>
        </w:rPr>
      </w:pPr>
    </w:p>
    <w:p w:rsidR="00C97165" w:rsidRPr="0051621C" w:rsidRDefault="0064383C" w:rsidP="00C97165">
      <w:pPr>
        <w:jc w:val="both"/>
        <w:rPr>
          <w:b/>
        </w:rPr>
      </w:pPr>
      <w:r w:rsidRPr="0051621C">
        <w:t>Mestské</w:t>
      </w:r>
      <w:r w:rsidR="00C97165" w:rsidRPr="0051621C">
        <w:t xml:space="preserve"> zastupiteľst</w:t>
      </w:r>
      <w:r w:rsidR="001B619D" w:rsidRPr="0051621C">
        <w:t>vo schvaľuje Záverečný účet mesta</w:t>
      </w:r>
      <w:r w:rsidR="00C97165" w:rsidRPr="0051621C">
        <w:t xml:space="preserve"> a celoročné hospodárenie</w:t>
      </w:r>
      <w:r w:rsidR="0063294B" w:rsidRPr="0051621C">
        <w:t xml:space="preserve"> </w:t>
      </w:r>
      <w:r w:rsidR="009E03A6" w:rsidRPr="0051621C">
        <w:t xml:space="preserve">mesta Spišské Podhradie </w:t>
      </w:r>
      <w:r w:rsidR="0063294B" w:rsidRPr="0051621C">
        <w:t>za rok 20</w:t>
      </w:r>
      <w:r w:rsidR="0051621C" w:rsidRPr="0051621C">
        <w:t>21</w:t>
      </w:r>
      <w:r w:rsidR="009E03A6" w:rsidRPr="0051621C">
        <w:t xml:space="preserve"> </w:t>
      </w:r>
      <w:r w:rsidR="00C97165" w:rsidRPr="0051621C">
        <w:rPr>
          <w:b/>
        </w:rPr>
        <w:t>bez výhrad.</w:t>
      </w:r>
    </w:p>
    <w:p w:rsidR="00C97165" w:rsidRPr="0099318D" w:rsidRDefault="00C97165" w:rsidP="00C97165">
      <w:pPr>
        <w:jc w:val="both"/>
        <w:rPr>
          <w:b/>
          <w:color w:val="FF0000"/>
        </w:rPr>
      </w:pPr>
    </w:p>
    <w:sectPr w:rsidR="00C97165" w:rsidRPr="0099318D" w:rsidSect="005D4E0A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73" w:rsidRDefault="00467573">
      <w:r>
        <w:separator/>
      </w:r>
    </w:p>
  </w:endnote>
  <w:endnote w:type="continuationSeparator" w:id="0">
    <w:p w:rsidR="00467573" w:rsidRDefault="0046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54" w:rsidRDefault="00B81E54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1E54" w:rsidRDefault="00B81E54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54" w:rsidRDefault="00B81E54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A71DF">
      <w:rPr>
        <w:rStyle w:val="slostrany"/>
        <w:noProof/>
      </w:rPr>
      <w:t>18</w:t>
    </w:r>
    <w:r>
      <w:rPr>
        <w:rStyle w:val="slostrany"/>
      </w:rPr>
      <w:fldChar w:fldCharType="end"/>
    </w:r>
  </w:p>
  <w:p w:rsidR="00B81E54" w:rsidRDefault="00B81E54" w:rsidP="00D6081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73" w:rsidRDefault="00467573">
      <w:r>
        <w:separator/>
      </w:r>
    </w:p>
  </w:footnote>
  <w:footnote w:type="continuationSeparator" w:id="0">
    <w:p w:rsidR="00467573" w:rsidRDefault="0046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1"/>
  </w:num>
  <w:num w:numId="5">
    <w:abstractNumId w:val="27"/>
  </w:num>
  <w:num w:numId="6">
    <w:abstractNumId w:val="25"/>
  </w:num>
  <w:num w:numId="7">
    <w:abstractNumId w:val="15"/>
  </w:num>
  <w:num w:numId="8">
    <w:abstractNumId w:val="24"/>
  </w:num>
  <w:num w:numId="9">
    <w:abstractNumId w:val="4"/>
  </w:num>
  <w:num w:numId="10">
    <w:abstractNumId w:val="18"/>
  </w:num>
  <w:num w:numId="11">
    <w:abstractNumId w:val="0"/>
  </w:num>
  <w:num w:numId="12">
    <w:abstractNumId w:val="23"/>
  </w:num>
  <w:num w:numId="13">
    <w:abstractNumId w:val="3"/>
  </w:num>
  <w:num w:numId="14">
    <w:abstractNumId w:val="28"/>
  </w:num>
  <w:num w:numId="15">
    <w:abstractNumId w:val="32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30"/>
  </w:num>
  <w:num w:numId="22">
    <w:abstractNumId w:val="19"/>
  </w:num>
  <w:num w:numId="23">
    <w:abstractNumId w:val="2"/>
  </w:num>
  <w:num w:numId="24">
    <w:abstractNumId w:val="1"/>
  </w:num>
  <w:num w:numId="25">
    <w:abstractNumId w:val="22"/>
  </w:num>
  <w:num w:numId="26">
    <w:abstractNumId w:val="7"/>
  </w:num>
  <w:num w:numId="27">
    <w:abstractNumId w:val="14"/>
  </w:num>
  <w:num w:numId="28">
    <w:abstractNumId w:val="21"/>
  </w:num>
  <w:num w:numId="29">
    <w:abstractNumId w:val="20"/>
  </w:num>
  <w:num w:numId="30">
    <w:abstractNumId w:val="12"/>
  </w:num>
  <w:num w:numId="31">
    <w:abstractNumId w:val="5"/>
  </w:num>
  <w:num w:numId="32">
    <w:abstractNumId w:val="26"/>
  </w:num>
  <w:num w:numId="33">
    <w:abstractNumId w:val="8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0"/>
    <w:rsid w:val="00001414"/>
    <w:rsid w:val="00001C88"/>
    <w:rsid w:val="00002967"/>
    <w:rsid w:val="00002D15"/>
    <w:rsid w:val="00004705"/>
    <w:rsid w:val="00005073"/>
    <w:rsid w:val="00005B7C"/>
    <w:rsid w:val="00005EE9"/>
    <w:rsid w:val="00012980"/>
    <w:rsid w:val="000129E0"/>
    <w:rsid w:val="0001532C"/>
    <w:rsid w:val="00016B43"/>
    <w:rsid w:val="000178A3"/>
    <w:rsid w:val="000215FA"/>
    <w:rsid w:val="00021878"/>
    <w:rsid w:val="000252F9"/>
    <w:rsid w:val="0002585B"/>
    <w:rsid w:val="0002694C"/>
    <w:rsid w:val="00026CF0"/>
    <w:rsid w:val="000278DF"/>
    <w:rsid w:val="00030862"/>
    <w:rsid w:val="00032F4E"/>
    <w:rsid w:val="0003582E"/>
    <w:rsid w:val="00037CBA"/>
    <w:rsid w:val="00050030"/>
    <w:rsid w:val="000504C3"/>
    <w:rsid w:val="000520D1"/>
    <w:rsid w:val="00052D36"/>
    <w:rsid w:val="00053725"/>
    <w:rsid w:val="00062915"/>
    <w:rsid w:val="0006397F"/>
    <w:rsid w:val="00064551"/>
    <w:rsid w:val="00065C1E"/>
    <w:rsid w:val="00066CA3"/>
    <w:rsid w:val="00066E80"/>
    <w:rsid w:val="000677A7"/>
    <w:rsid w:val="00067E63"/>
    <w:rsid w:val="00070098"/>
    <w:rsid w:val="00070E1F"/>
    <w:rsid w:val="00073300"/>
    <w:rsid w:val="00074969"/>
    <w:rsid w:val="00075448"/>
    <w:rsid w:val="000775E2"/>
    <w:rsid w:val="000779A6"/>
    <w:rsid w:val="000801F8"/>
    <w:rsid w:val="00080467"/>
    <w:rsid w:val="000807F3"/>
    <w:rsid w:val="000814D8"/>
    <w:rsid w:val="00081F08"/>
    <w:rsid w:val="00084DE0"/>
    <w:rsid w:val="00085024"/>
    <w:rsid w:val="00087A1C"/>
    <w:rsid w:val="00087DCE"/>
    <w:rsid w:val="000910F6"/>
    <w:rsid w:val="00092D0B"/>
    <w:rsid w:val="000971CE"/>
    <w:rsid w:val="00097ECE"/>
    <w:rsid w:val="000A07B7"/>
    <w:rsid w:val="000A40F3"/>
    <w:rsid w:val="000A42AC"/>
    <w:rsid w:val="000A47EB"/>
    <w:rsid w:val="000A4B90"/>
    <w:rsid w:val="000A79F4"/>
    <w:rsid w:val="000A7C6E"/>
    <w:rsid w:val="000B1564"/>
    <w:rsid w:val="000B279B"/>
    <w:rsid w:val="000B414C"/>
    <w:rsid w:val="000B5216"/>
    <w:rsid w:val="000B6CE6"/>
    <w:rsid w:val="000B6FE7"/>
    <w:rsid w:val="000B7A4B"/>
    <w:rsid w:val="000C3428"/>
    <w:rsid w:val="000C5C65"/>
    <w:rsid w:val="000C7F1F"/>
    <w:rsid w:val="000D445D"/>
    <w:rsid w:val="000D47B5"/>
    <w:rsid w:val="000D7819"/>
    <w:rsid w:val="000E4102"/>
    <w:rsid w:val="000E62FC"/>
    <w:rsid w:val="000E6AFC"/>
    <w:rsid w:val="000E6DC8"/>
    <w:rsid w:val="000E7DE2"/>
    <w:rsid w:val="000F4495"/>
    <w:rsid w:val="000F4C3E"/>
    <w:rsid w:val="0010097C"/>
    <w:rsid w:val="00103835"/>
    <w:rsid w:val="00104745"/>
    <w:rsid w:val="00106AED"/>
    <w:rsid w:val="00112845"/>
    <w:rsid w:val="00116FE3"/>
    <w:rsid w:val="001177F3"/>
    <w:rsid w:val="00120A91"/>
    <w:rsid w:val="001210BA"/>
    <w:rsid w:val="00121F9E"/>
    <w:rsid w:val="001221CD"/>
    <w:rsid w:val="00122E97"/>
    <w:rsid w:val="00123072"/>
    <w:rsid w:val="001241BA"/>
    <w:rsid w:val="001241E2"/>
    <w:rsid w:val="001255E9"/>
    <w:rsid w:val="001255ED"/>
    <w:rsid w:val="0012634A"/>
    <w:rsid w:val="0012663A"/>
    <w:rsid w:val="00127618"/>
    <w:rsid w:val="0013197F"/>
    <w:rsid w:val="001340D7"/>
    <w:rsid w:val="00134C3F"/>
    <w:rsid w:val="00136085"/>
    <w:rsid w:val="00136610"/>
    <w:rsid w:val="00137D08"/>
    <w:rsid w:val="001418C4"/>
    <w:rsid w:val="00142B8C"/>
    <w:rsid w:val="0014559B"/>
    <w:rsid w:val="00146B21"/>
    <w:rsid w:val="0015203D"/>
    <w:rsid w:val="00155F36"/>
    <w:rsid w:val="00157CD8"/>
    <w:rsid w:val="00164550"/>
    <w:rsid w:val="001652D8"/>
    <w:rsid w:val="001653A6"/>
    <w:rsid w:val="00165F77"/>
    <w:rsid w:val="001711E0"/>
    <w:rsid w:val="00172377"/>
    <w:rsid w:val="00177256"/>
    <w:rsid w:val="0017760C"/>
    <w:rsid w:val="00177C91"/>
    <w:rsid w:val="00180907"/>
    <w:rsid w:val="00181790"/>
    <w:rsid w:val="00182613"/>
    <w:rsid w:val="001834D3"/>
    <w:rsid w:val="0018394A"/>
    <w:rsid w:val="00183CCE"/>
    <w:rsid w:val="001843B8"/>
    <w:rsid w:val="0018449B"/>
    <w:rsid w:val="00184983"/>
    <w:rsid w:val="00190517"/>
    <w:rsid w:val="00190C0C"/>
    <w:rsid w:val="001920C3"/>
    <w:rsid w:val="00192798"/>
    <w:rsid w:val="00194182"/>
    <w:rsid w:val="0019560B"/>
    <w:rsid w:val="0019614A"/>
    <w:rsid w:val="00196A8B"/>
    <w:rsid w:val="001977F8"/>
    <w:rsid w:val="00197A67"/>
    <w:rsid w:val="001A03C2"/>
    <w:rsid w:val="001A16E0"/>
    <w:rsid w:val="001A32AB"/>
    <w:rsid w:val="001A33E5"/>
    <w:rsid w:val="001A6969"/>
    <w:rsid w:val="001A6A55"/>
    <w:rsid w:val="001A6AE8"/>
    <w:rsid w:val="001A7409"/>
    <w:rsid w:val="001B16DE"/>
    <w:rsid w:val="001B2E3B"/>
    <w:rsid w:val="001B619D"/>
    <w:rsid w:val="001B773B"/>
    <w:rsid w:val="001B78D9"/>
    <w:rsid w:val="001C1C91"/>
    <w:rsid w:val="001C3006"/>
    <w:rsid w:val="001C36EF"/>
    <w:rsid w:val="001C6CE6"/>
    <w:rsid w:val="001C7B65"/>
    <w:rsid w:val="001D0B1D"/>
    <w:rsid w:val="001D22FA"/>
    <w:rsid w:val="001D2789"/>
    <w:rsid w:val="001D6CC1"/>
    <w:rsid w:val="001D747D"/>
    <w:rsid w:val="001E144E"/>
    <w:rsid w:val="001E225D"/>
    <w:rsid w:val="001E3B1E"/>
    <w:rsid w:val="001E4D0D"/>
    <w:rsid w:val="001E6150"/>
    <w:rsid w:val="001F06B3"/>
    <w:rsid w:val="001F0997"/>
    <w:rsid w:val="001F3E9A"/>
    <w:rsid w:val="001F4048"/>
    <w:rsid w:val="001F4E0E"/>
    <w:rsid w:val="001F63AC"/>
    <w:rsid w:val="001F6AA7"/>
    <w:rsid w:val="00203133"/>
    <w:rsid w:val="002040A7"/>
    <w:rsid w:val="00205555"/>
    <w:rsid w:val="0020592E"/>
    <w:rsid w:val="002059FB"/>
    <w:rsid w:val="00207A61"/>
    <w:rsid w:val="00210704"/>
    <w:rsid w:val="00211716"/>
    <w:rsid w:val="00212062"/>
    <w:rsid w:val="002120F4"/>
    <w:rsid w:val="00216127"/>
    <w:rsid w:val="002219BB"/>
    <w:rsid w:val="00222577"/>
    <w:rsid w:val="00223C45"/>
    <w:rsid w:val="0022442B"/>
    <w:rsid w:val="00225C6C"/>
    <w:rsid w:val="00226A0A"/>
    <w:rsid w:val="0023046A"/>
    <w:rsid w:val="00230D4B"/>
    <w:rsid w:val="00231E67"/>
    <w:rsid w:val="002333ED"/>
    <w:rsid w:val="002342F0"/>
    <w:rsid w:val="002343CA"/>
    <w:rsid w:val="00234836"/>
    <w:rsid w:val="00240473"/>
    <w:rsid w:val="00242588"/>
    <w:rsid w:val="00242CA9"/>
    <w:rsid w:val="00244AAC"/>
    <w:rsid w:val="00245481"/>
    <w:rsid w:val="0024564D"/>
    <w:rsid w:val="00246BDA"/>
    <w:rsid w:val="00250E4F"/>
    <w:rsid w:val="00251CEB"/>
    <w:rsid w:val="002522D3"/>
    <w:rsid w:val="00252376"/>
    <w:rsid w:val="0025284D"/>
    <w:rsid w:val="00253180"/>
    <w:rsid w:val="00254710"/>
    <w:rsid w:val="00256593"/>
    <w:rsid w:val="002579B3"/>
    <w:rsid w:val="002624C1"/>
    <w:rsid w:val="00265772"/>
    <w:rsid w:val="00267D7A"/>
    <w:rsid w:val="00272953"/>
    <w:rsid w:val="00272C6E"/>
    <w:rsid w:val="002737A8"/>
    <w:rsid w:val="002743D6"/>
    <w:rsid w:val="00274AFC"/>
    <w:rsid w:val="002753D4"/>
    <w:rsid w:val="00276303"/>
    <w:rsid w:val="00276CA8"/>
    <w:rsid w:val="00277276"/>
    <w:rsid w:val="00281EA1"/>
    <w:rsid w:val="002846E8"/>
    <w:rsid w:val="002911E3"/>
    <w:rsid w:val="00292F2E"/>
    <w:rsid w:val="0029377A"/>
    <w:rsid w:val="00293A8E"/>
    <w:rsid w:val="00294426"/>
    <w:rsid w:val="00295758"/>
    <w:rsid w:val="002975D2"/>
    <w:rsid w:val="00297E24"/>
    <w:rsid w:val="002A3FF8"/>
    <w:rsid w:val="002A5872"/>
    <w:rsid w:val="002A6356"/>
    <w:rsid w:val="002A71DF"/>
    <w:rsid w:val="002A7C8A"/>
    <w:rsid w:val="002B0290"/>
    <w:rsid w:val="002B48EF"/>
    <w:rsid w:val="002B7465"/>
    <w:rsid w:val="002C06AD"/>
    <w:rsid w:val="002C6FE0"/>
    <w:rsid w:val="002C789C"/>
    <w:rsid w:val="002D07DF"/>
    <w:rsid w:val="002D1499"/>
    <w:rsid w:val="002D5920"/>
    <w:rsid w:val="002D5C54"/>
    <w:rsid w:val="002E15F6"/>
    <w:rsid w:val="002E374E"/>
    <w:rsid w:val="002E5783"/>
    <w:rsid w:val="002F1A82"/>
    <w:rsid w:val="002F1AC8"/>
    <w:rsid w:val="002F229F"/>
    <w:rsid w:val="002F38CE"/>
    <w:rsid w:val="002F3A01"/>
    <w:rsid w:val="002F4AF1"/>
    <w:rsid w:val="002F5E52"/>
    <w:rsid w:val="002F660F"/>
    <w:rsid w:val="002F7037"/>
    <w:rsid w:val="00300212"/>
    <w:rsid w:val="003006CD"/>
    <w:rsid w:val="0030084B"/>
    <w:rsid w:val="00301576"/>
    <w:rsid w:val="00301C65"/>
    <w:rsid w:val="0030485E"/>
    <w:rsid w:val="00306FAE"/>
    <w:rsid w:val="00307EB3"/>
    <w:rsid w:val="00312689"/>
    <w:rsid w:val="00316294"/>
    <w:rsid w:val="00316A4F"/>
    <w:rsid w:val="0032040A"/>
    <w:rsid w:val="00322B86"/>
    <w:rsid w:val="00326F31"/>
    <w:rsid w:val="00330A0D"/>
    <w:rsid w:val="0033196A"/>
    <w:rsid w:val="0033224F"/>
    <w:rsid w:val="00333B83"/>
    <w:rsid w:val="00334800"/>
    <w:rsid w:val="00336F22"/>
    <w:rsid w:val="003371A9"/>
    <w:rsid w:val="00337A5C"/>
    <w:rsid w:val="00340DC3"/>
    <w:rsid w:val="00344F34"/>
    <w:rsid w:val="0034551B"/>
    <w:rsid w:val="0034765C"/>
    <w:rsid w:val="0034787F"/>
    <w:rsid w:val="00350C18"/>
    <w:rsid w:val="00353032"/>
    <w:rsid w:val="0035494F"/>
    <w:rsid w:val="00355218"/>
    <w:rsid w:val="0035587C"/>
    <w:rsid w:val="00356310"/>
    <w:rsid w:val="00356675"/>
    <w:rsid w:val="00356BF1"/>
    <w:rsid w:val="00356CD8"/>
    <w:rsid w:val="00357937"/>
    <w:rsid w:val="00360D0E"/>
    <w:rsid w:val="00360EB0"/>
    <w:rsid w:val="003622C6"/>
    <w:rsid w:val="00365172"/>
    <w:rsid w:val="00373044"/>
    <w:rsid w:val="00373138"/>
    <w:rsid w:val="0037384A"/>
    <w:rsid w:val="00375630"/>
    <w:rsid w:val="003763A2"/>
    <w:rsid w:val="003806AA"/>
    <w:rsid w:val="003807B9"/>
    <w:rsid w:val="00382395"/>
    <w:rsid w:val="00384CB8"/>
    <w:rsid w:val="00385ADE"/>
    <w:rsid w:val="003866DC"/>
    <w:rsid w:val="00386956"/>
    <w:rsid w:val="003877AF"/>
    <w:rsid w:val="00390C60"/>
    <w:rsid w:val="00391E8E"/>
    <w:rsid w:val="00392BA4"/>
    <w:rsid w:val="00393947"/>
    <w:rsid w:val="00394265"/>
    <w:rsid w:val="0039518E"/>
    <w:rsid w:val="00396B09"/>
    <w:rsid w:val="003A165B"/>
    <w:rsid w:val="003A1C48"/>
    <w:rsid w:val="003A2DE5"/>
    <w:rsid w:val="003A4D25"/>
    <w:rsid w:val="003B0817"/>
    <w:rsid w:val="003B4B40"/>
    <w:rsid w:val="003B5CC7"/>
    <w:rsid w:val="003C05DA"/>
    <w:rsid w:val="003C121F"/>
    <w:rsid w:val="003C1D54"/>
    <w:rsid w:val="003C3BBB"/>
    <w:rsid w:val="003C4065"/>
    <w:rsid w:val="003C4FD0"/>
    <w:rsid w:val="003C583F"/>
    <w:rsid w:val="003C5CE6"/>
    <w:rsid w:val="003C6603"/>
    <w:rsid w:val="003C7FB8"/>
    <w:rsid w:val="003D0140"/>
    <w:rsid w:val="003D0C5E"/>
    <w:rsid w:val="003D0DCF"/>
    <w:rsid w:val="003E02CF"/>
    <w:rsid w:val="003E4A0B"/>
    <w:rsid w:val="003E577F"/>
    <w:rsid w:val="003E638D"/>
    <w:rsid w:val="003F1B53"/>
    <w:rsid w:val="003F4D4C"/>
    <w:rsid w:val="003F75A7"/>
    <w:rsid w:val="003F7B08"/>
    <w:rsid w:val="003F7BBB"/>
    <w:rsid w:val="00402E86"/>
    <w:rsid w:val="00404363"/>
    <w:rsid w:val="00405481"/>
    <w:rsid w:val="004063B3"/>
    <w:rsid w:val="00406B10"/>
    <w:rsid w:val="00407294"/>
    <w:rsid w:val="0041119F"/>
    <w:rsid w:val="00413A29"/>
    <w:rsid w:val="00413B19"/>
    <w:rsid w:val="00414F1F"/>
    <w:rsid w:val="00415CCC"/>
    <w:rsid w:val="00415E45"/>
    <w:rsid w:val="00416284"/>
    <w:rsid w:val="004162AC"/>
    <w:rsid w:val="004179AE"/>
    <w:rsid w:val="00417ADA"/>
    <w:rsid w:val="00423233"/>
    <w:rsid w:val="00423C17"/>
    <w:rsid w:val="004240B5"/>
    <w:rsid w:val="00424B6E"/>
    <w:rsid w:val="00424C3F"/>
    <w:rsid w:val="00430D18"/>
    <w:rsid w:val="00431462"/>
    <w:rsid w:val="00431E1C"/>
    <w:rsid w:val="00433294"/>
    <w:rsid w:val="00436F20"/>
    <w:rsid w:val="00437207"/>
    <w:rsid w:val="00440A8D"/>
    <w:rsid w:val="00445BB3"/>
    <w:rsid w:val="00453D11"/>
    <w:rsid w:val="00453E9B"/>
    <w:rsid w:val="0045660E"/>
    <w:rsid w:val="00456B33"/>
    <w:rsid w:val="00456DA7"/>
    <w:rsid w:val="00457855"/>
    <w:rsid w:val="0046075A"/>
    <w:rsid w:val="00461026"/>
    <w:rsid w:val="00461555"/>
    <w:rsid w:val="004621E0"/>
    <w:rsid w:val="00462214"/>
    <w:rsid w:val="004639D7"/>
    <w:rsid w:val="00463C74"/>
    <w:rsid w:val="0046433E"/>
    <w:rsid w:val="00464C3F"/>
    <w:rsid w:val="004662B3"/>
    <w:rsid w:val="00467573"/>
    <w:rsid w:val="00467CF4"/>
    <w:rsid w:val="00470101"/>
    <w:rsid w:val="0047111B"/>
    <w:rsid w:val="00472353"/>
    <w:rsid w:val="00473119"/>
    <w:rsid w:val="004765E6"/>
    <w:rsid w:val="0048102A"/>
    <w:rsid w:val="00481949"/>
    <w:rsid w:val="00481C88"/>
    <w:rsid w:val="004828AA"/>
    <w:rsid w:val="004831E0"/>
    <w:rsid w:val="00483452"/>
    <w:rsid w:val="00484633"/>
    <w:rsid w:val="004858E0"/>
    <w:rsid w:val="00486827"/>
    <w:rsid w:val="00486CE4"/>
    <w:rsid w:val="0048774E"/>
    <w:rsid w:val="004919E9"/>
    <w:rsid w:val="00491C0F"/>
    <w:rsid w:val="004930D0"/>
    <w:rsid w:val="0049661D"/>
    <w:rsid w:val="004A0262"/>
    <w:rsid w:val="004A0B4D"/>
    <w:rsid w:val="004A495D"/>
    <w:rsid w:val="004A63EF"/>
    <w:rsid w:val="004A65AF"/>
    <w:rsid w:val="004A6A03"/>
    <w:rsid w:val="004A70D7"/>
    <w:rsid w:val="004A7DEE"/>
    <w:rsid w:val="004B037E"/>
    <w:rsid w:val="004B4253"/>
    <w:rsid w:val="004B52D0"/>
    <w:rsid w:val="004B7E86"/>
    <w:rsid w:val="004C06D8"/>
    <w:rsid w:val="004C212B"/>
    <w:rsid w:val="004C2910"/>
    <w:rsid w:val="004C2943"/>
    <w:rsid w:val="004C2A4E"/>
    <w:rsid w:val="004C542D"/>
    <w:rsid w:val="004C59BE"/>
    <w:rsid w:val="004C79CC"/>
    <w:rsid w:val="004D0014"/>
    <w:rsid w:val="004D0C83"/>
    <w:rsid w:val="004D3526"/>
    <w:rsid w:val="004D5391"/>
    <w:rsid w:val="004D56EA"/>
    <w:rsid w:val="004D692B"/>
    <w:rsid w:val="004E1741"/>
    <w:rsid w:val="004E1881"/>
    <w:rsid w:val="004E1E89"/>
    <w:rsid w:val="004E2E74"/>
    <w:rsid w:val="004E3363"/>
    <w:rsid w:val="004E34E0"/>
    <w:rsid w:val="004E4EFB"/>
    <w:rsid w:val="004E5492"/>
    <w:rsid w:val="004E5841"/>
    <w:rsid w:val="004E6FBE"/>
    <w:rsid w:val="004E7727"/>
    <w:rsid w:val="004F109A"/>
    <w:rsid w:val="004F5E28"/>
    <w:rsid w:val="004F6101"/>
    <w:rsid w:val="004F6994"/>
    <w:rsid w:val="004F7726"/>
    <w:rsid w:val="0050071C"/>
    <w:rsid w:val="005016DE"/>
    <w:rsid w:val="005055ED"/>
    <w:rsid w:val="00505A79"/>
    <w:rsid w:val="0050606A"/>
    <w:rsid w:val="00510558"/>
    <w:rsid w:val="005140A8"/>
    <w:rsid w:val="0051621C"/>
    <w:rsid w:val="00517220"/>
    <w:rsid w:val="00517498"/>
    <w:rsid w:val="00520498"/>
    <w:rsid w:val="00520AFA"/>
    <w:rsid w:val="00521EFC"/>
    <w:rsid w:val="005224AE"/>
    <w:rsid w:val="00524C24"/>
    <w:rsid w:val="005264CE"/>
    <w:rsid w:val="00526700"/>
    <w:rsid w:val="00526B34"/>
    <w:rsid w:val="00526B6B"/>
    <w:rsid w:val="00526ED4"/>
    <w:rsid w:val="0053023F"/>
    <w:rsid w:val="00533C59"/>
    <w:rsid w:val="0053583D"/>
    <w:rsid w:val="00536222"/>
    <w:rsid w:val="0053787E"/>
    <w:rsid w:val="00540DD1"/>
    <w:rsid w:val="005445BB"/>
    <w:rsid w:val="00544CE4"/>
    <w:rsid w:val="0054685A"/>
    <w:rsid w:val="00550196"/>
    <w:rsid w:val="005516BC"/>
    <w:rsid w:val="00553184"/>
    <w:rsid w:val="00554478"/>
    <w:rsid w:val="0055475C"/>
    <w:rsid w:val="005613DE"/>
    <w:rsid w:val="005619FB"/>
    <w:rsid w:val="00563159"/>
    <w:rsid w:val="00563BD6"/>
    <w:rsid w:val="00564768"/>
    <w:rsid w:val="005713E8"/>
    <w:rsid w:val="005715A6"/>
    <w:rsid w:val="005719C1"/>
    <w:rsid w:val="00571AE7"/>
    <w:rsid w:val="00575F3C"/>
    <w:rsid w:val="00576491"/>
    <w:rsid w:val="005820B6"/>
    <w:rsid w:val="005831CB"/>
    <w:rsid w:val="005839B4"/>
    <w:rsid w:val="00585C49"/>
    <w:rsid w:val="00593A05"/>
    <w:rsid w:val="0059485B"/>
    <w:rsid w:val="00596990"/>
    <w:rsid w:val="005A03C9"/>
    <w:rsid w:val="005A119E"/>
    <w:rsid w:val="005A6E65"/>
    <w:rsid w:val="005B3567"/>
    <w:rsid w:val="005B5663"/>
    <w:rsid w:val="005B62A5"/>
    <w:rsid w:val="005B6F72"/>
    <w:rsid w:val="005C0CC5"/>
    <w:rsid w:val="005C2A8F"/>
    <w:rsid w:val="005D0201"/>
    <w:rsid w:val="005D0D35"/>
    <w:rsid w:val="005D3DC2"/>
    <w:rsid w:val="005D48D1"/>
    <w:rsid w:val="005D4E0A"/>
    <w:rsid w:val="005E14A0"/>
    <w:rsid w:val="005E1C36"/>
    <w:rsid w:val="005E30B4"/>
    <w:rsid w:val="005E35B5"/>
    <w:rsid w:val="005E4976"/>
    <w:rsid w:val="005E6A98"/>
    <w:rsid w:val="005F50B4"/>
    <w:rsid w:val="005F6036"/>
    <w:rsid w:val="00600C7B"/>
    <w:rsid w:val="006017E7"/>
    <w:rsid w:val="00602C08"/>
    <w:rsid w:val="006043C3"/>
    <w:rsid w:val="00607296"/>
    <w:rsid w:val="006072E4"/>
    <w:rsid w:val="00607C4F"/>
    <w:rsid w:val="00610B5D"/>
    <w:rsid w:val="00612B0C"/>
    <w:rsid w:val="00614CE4"/>
    <w:rsid w:val="0061624C"/>
    <w:rsid w:val="00616D3A"/>
    <w:rsid w:val="006220A0"/>
    <w:rsid w:val="0062256C"/>
    <w:rsid w:val="00623D2B"/>
    <w:rsid w:val="00626351"/>
    <w:rsid w:val="00627964"/>
    <w:rsid w:val="00630615"/>
    <w:rsid w:val="0063062E"/>
    <w:rsid w:val="006312C3"/>
    <w:rsid w:val="00631697"/>
    <w:rsid w:val="00631F9F"/>
    <w:rsid w:val="0063294B"/>
    <w:rsid w:val="00635270"/>
    <w:rsid w:val="006366BA"/>
    <w:rsid w:val="00640DCE"/>
    <w:rsid w:val="00642F79"/>
    <w:rsid w:val="0064383C"/>
    <w:rsid w:val="006472BD"/>
    <w:rsid w:val="00647D99"/>
    <w:rsid w:val="00651971"/>
    <w:rsid w:val="0065403E"/>
    <w:rsid w:val="0065412F"/>
    <w:rsid w:val="00654F65"/>
    <w:rsid w:val="00657937"/>
    <w:rsid w:val="0066025F"/>
    <w:rsid w:val="00661D65"/>
    <w:rsid w:val="00664535"/>
    <w:rsid w:val="00664BC7"/>
    <w:rsid w:val="00667B32"/>
    <w:rsid w:val="00670A5F"/>
    <w:rsid w:val="006710C7"/>
    <w:rsid w:val="006728B4"/>
    <w:rsid w:val="00672C02"/>
    <w:rsid w:val="00673B1D"/>
    <w:rsid w:val="00674498"/>
    <w:rsid w:val="00680C42"/>
    <w:rsid w:val="0068205C"/>
    <w:rsid w:val="0068440A"/>
    <w:rsid w:val="00684519"/>
    <w:rsid w:val="006848DE"/>
    <w:rsid w:val="00687FC2"/>
    <w:rsid w:val="00690BAC"/>
    <w:rsid w:val="00691CE9"/>
    <w:rsid w:val="00692315"/>
    <w:rsid w:val="006939EA"/>
    <w:rsid w:val="006947E2"/>
    <w:rsid w:val="0069612A"/>
    <w:rsid w:val="00696496"/>
    <w:rsid w:val="0069673E"/>
    <w:rsid w:val="00696A4E"/>
    <w:rsid w:val="00696CC4"/>
    <w:rsid w:val="00697A5A"/>
    <w:rsid w:val="006A170D"/>
    <w:rsid w:val="006A466D"/>
    <w:rsid w:val="006A482D"/>
    <w:rsid w:val="006A523C"/>
    <w:rsid w:val="006A7693"/>
    <w:rsid w:val="006A7F59"/>
    <w:rsid w:val="006B0ABE"/>
    <w:rsid w:val="006B38C6"/>
    <w:rsid w:val="006B7132"/>
    <w:rsid w:val="006C114E"/>
    <w:rsid w:val="006C1FE6"/>
    <w:rsid w:val="006C225F"/>
    <w:rsid w:val="006C2780"/>
    <w:rsid w:val="006C36F9"/>
    <w:rsid w:val="006C3933"/>
    <w:rsid w:val="006C6B8A"/>
    <w:rsid w:val="006D0C20"/>
    <w:rsid w:val="006D1A52"/>
    <w:rsid w:val="006D1E01"/>
    <w:rsid w:val="006D422B"/>
    <w:rsid w:val="006D44AB"/>
    <w:rsid w:val="006D5A6A"/>
    <w:rsid w:val="006D5C15"/>
    <w:rsid w:val="006D64D8"/>
    <w:rsid w:val="006D6B20"/>
    <w:rsid w:val="006E028A"/>
    <w:rsid w:val="006E1F0A"/>
    <w:rsid w:val="006E37E7"/>
    <w:rsid w:val="006E4982"/>
    <w:rsid w:val="006E6063"/>
    <w:rsid w:val="006E7FA8"/>
    <w:rsid w:val="006F04E9"/>
    <w:rsid w:val="006F44C1"/>
    <w:rsid w:val="006F5FFD"/>
    <w:rsid w:val="00705217"/>
    <w:rsid w:val="00707292"/>
    <w:rsid w:val="007165A1"/>
    <w:rsid w:val="007169D8"/>
    <w:rsid w:val="00716DD5"/>
    <w:rsid w:val="00717981"/>
    <w:rsid w:val="0072035A"/>
    <w:rsid w:val="00720708"/>
    <w:rsid w:val="007218DB"/>
    <w:rsid w:val="0072781D"/>
    <w:rsid w:val="00727D46"/>
    <w:rsid w:val="00730143"/>
    <w:rsid w:val="00730F8D"/>
    <w:rsid w:val="00732EDF"/>
    <w:rsid w:val="00734A60"/>
    <w:rsid w:val="00740525"/>
    <w:rsid w:val="00741CAC"/>
    <w:rsid w:val="00741F8C"/>
    <w:rsid w:val="00742F5D"/>
    <w:rsid w:val="0074302D"/>
    <w:rsid w:val="0074440F"/>
    <w:rsid w:val="00744F1B"/>
    <w:rsid w:val="00747363"/>
    <w:rsid w:val="00747B01"/>
    <w:rsid w:val="00747D34"/>
    <w:rsid w:val="00750BFE"/>
    <w:rsid w:val="00750DCD"/>
    <w:rsid w:val="0075124E"/>
    <w:rsid w:val="007526BE"/>
    <w:rsid w:val="0075270F"/>
    <w:rsid w:val="00753CE7"/>
    <w:rsid w:val="00755542"/>
    <w:rsid w:val="0075601C"/>
    <w:rsid w:val="007570F5"/>
    <w:rsid w:val="00761FCF"/>
    <w:rsid w:val="0076231B"/>
    <w:rsid w:val="00764E08"/>
    <w:rsid w:val="00764E36"/>
    <w:rsid w:val="00767C13"/>
    <w:rsid w:val="00767C2A"/>
    <w:rsid w:val="00770715"/>
    <w:rsid w:val="00772F83"/>
    <w:rsid w:val="007731AE"/>
    <w:rsid w:val="00773BEA"/>
    <w:rsid w:val="00782DC3"/>
    <w:rsid w:val="00787CCC"/>
    <w:rsid w:val="00790EB1"/>
    <w:rsid w:val="00790FA5"/>
    <w:rsid w:val="00792D3F"/>
    <w:rsid w:val="00792EB2"/>
    <w:rsid w:val="00793C22"/>
    <w:rsid w:val="00793D68"/>
    <w:rsid w:val="00794E8F"/>
    <w:rsid w:val="00797EAA"/>
    <w:rsid w:val="007A06F7"/>
    <w:rsid w:val="007A0E8F"/>
    <w:rsid w:val="007A2002"/>
    <w:rsid w:val="007A4316"/>
    <w:rsid w:val="007A6336"/>
    <w:rsid w:val="007A63C3"/>
    <w:rsid w:val="007A6685"/>
    <w:rsid w:val="007A7239"/>
    <w:rsid w:val="007B05AF"/>
    <w:rsid w:val="007B0CC8"/>
    <w:rsid w:val="007B1486"/>
    <w:rsid w:val="007B1A82"/>
    <w:rsid w:val="007B25EA"/>
    <w:rsid w:val="007B2F48"/>
    <w:rsid w:val="007B33FC"/>
    <w:rsid w:val="007B36D4"/>
    <w:rsid w:val="007B436C"/>
    <w:rsid w:val="007B5424"/>
    <w:rsid w:val="007B5D73"/>
    <w:rsid w:val="007B6148"/>
    <w:rsid w:val="007B744E"/>
    <w:rsid w:val="007B7E2E"/>
    <w:rsid w:val="007C223F"/>
    <w:rsid w:val="007C31F7"/>
    <w:rsid w:val="007C32A3"/>
    <w:rsid w:val="007C3AAC"/>
    <w:rsid w:val="007C417D"/>
    <w:rsid w:val="007C4D02"/>
    <w:rsid w:val="007C504F"/>
    <w:rsid w:val="007C5E8A"/>
    <w:rsid w:val="007C65FB"/>
    <w:rsid w:val="007C7A85"/>
    <w:rsid w:val="007D0330"/>
    <w:rsid w:val="007D12C1"/>
    <w:rsid w:val="007D1D86"/>
    <w:rsid w:val="007D2682"/>
    <w:rsid w:val="007D4106"/>
    <w:rsid w:val="007D4DF0"/>
    <w:rsid w:val="007D51F3"/>
    <w:rsid w:val="007D5CFA"/>
    <w:rsid w:val="007D63BB"/>
    <w:rsid w:val="007D6E0D"/>
    <w:rsid w:val="007E12B4"/>
    <w:rsid w:val="007E1A31"/>
    <w:rsid w:val="007E2B1F"/>
    <w:rsid w:val="007E7C91"/>
    <w:rsid w:val="007F06A8"/>
    <w:rsid w:val="007F1BB2"/>
    <w:rsid w:val="007F1F17"/>
    <w:rsid w:val="007F587F"/>
    <w:rsid w:val="007F5C88"/>
    <w:rsid w:val="007F5DDC"/>
    <w:rsid w:val="007F5EAD"/>
    <w:rsid w:val="007F5FFF"/>
    <w:rsid w:val="007F6396"/>
    <w:rsid w:val="007F6DCA"/>
    <w:rsid w:val="007F7FBB"/>
    <w:rsid w:val="00801C19"/>
    <w:rsid w:val="0080272D"/>
    <w:rsid w:val="00802E83"/>
    <w:rsid w:val="00804726"/>
    <w:rsid w:val="00806F04"/>
    <w:rsid w:val="008079B1"/>
    <w:rsid w:val="008102B5"/>
    <w:rsid w:val="008121D9"/>
    <w:rsid w:val="00816BE6"/>
    <w:rsid w:val="00816FBD"/>
    <w:rsid w:val="00823D3A"/>
    <w:rsid w:val="0082513C"/>
    <w:rsid w:val="008258E4"/>
    <w:rsid w:val="00825C12"/>
    <w:rsid w:val="00825D17"/>
    <w:rsid w:val="0082627E"/>
    <w:rsid w:val="008262BC"/>
    <w:rsid w:val="00827129"/>
    <w:rsid w:val="00827223"/>
    <w:rsid w:val="00830B8E"/>
    <w:rsid w:val="00832935"/>
    <w:rsid w:val="00832D3D"/>
    <w:rsid w:val="00833F8B"/>
    <w:rsid w:val="00837160"/>
    <w:rsid w:val="00840D41"/>
    <w:rsid w:val="00841B10"/>
    <w:rsid w:val="008420CE"/>
    <w:rsid w:val="008431D8"/>
    <w:rsid w:val="008454B4"/>
    <w:rsid w:val="0084710A"/>
    <w:rsid w:val="00851C1E"/>
    <w:rsid w:val="00852EA2"/>
    <w:rsid w:val="008533B0"/>
    <w:rsid w:val="00856566"/>
    <w:rsid w:val="00862A49"/>
    <w:rsid w:val="00865757"/>
    <w:rsid w:val="00866A89"/>
    <w:rsid w:val="008705CB"/>
    <w:rsid w:val="00880E54"/>
    <w:rsid w:val="00882CA2"/>
    <w:rsid w:val="00883D35"/>
    <w:rsid w:val="00890F73"/>
    <w:rsid w:val="008934AD"/>
    <w:rsid w:val="008944F1"/>
    <w:rsid w:val="00896AAF"/>
    <w:rsid w:val="00896EF2"/>
    <w:rsid w:val="008A311E"/>
    <w:rsid w:val="008A559F"/>
    <w:rsid w:val="008A75F3"/>
    <w:rsid w:val="008B0CD4"/>
    <w:rsid w:val="008B1362"/>
    <w:rsid w:val="008B156A"/>
    <w:rsid w:val="008B1938"/>
    <w:rsid w:val="008B529E"/>
    <w:rsid w:val="008B5525"/>
    <w:rsid w:val="008B5A2E"/>
    <w:rsid w:val="008B5E7A"/>
    <w:rsid w:val="008B68A4"/>
    <w:rsid w:val="008B7003"/>
    <w:rsid w:val="008C00FB"/>
    <w:rsid w:val="008C1439"/>
    <w:rsid w:val="008C326D"/>
    <w:rsid w:val="008C42CF"/>
    <w:rsid w:val="008C663E"/>
    <w:rsid w:val="008D0247"/>
    <w:rsid w:val="008D1A76"/>
    <w:rsid w:val="008D4197"/>
    <w:rsid w:val="008D4875"/>
    <w:rsid w:val="008D51C5"/>
    <w:rsid w:val="008D52CD"/>
    <w:rsid w:val="008D5A3A"/>
    <w:rsid w:val="008D68BA"/>
    <w:rsid w:val="008E0648"/>
    <w:rsid w:val="008E27D3"/>
    <w:rsid w:val="008E48D4"/>
    <w:rsid w:val="008E583D"/>
    <w:rsid w:val="008E5956"/>
    <w:rsid w:val="008F197A"/>
    <w:rsid w:val="008F2963"/>
    <w:rsid w:val="008F4B3A"/>
    <w:rsid w:val="00901113"/>
    <w:rsid w:val="009011D7"/>
    <w:rsid w:val="00901D14"/>
    <w:rsid w:val="009024D2"/>
    <w:rsid w:val="00902918"/>
    <w:rsid w:val="00902ADE"/>
    <w:rsid w:val="009044BF"/>
    <w:rsid w:val="00905D79"/>
    <w:rsid w:val="00906BAA"/>
    <w:rsid w:val="00911873"/>
    <w:rsid w:val="00911B32"/>
    <w:rsid w:val="00912229"/>
    <w:rsid w:val="009133AE"/>
    <w:rsid w:val="00914403"/>
    <w:rsid w:val="00915CF2"/>
    <w:rsid w:val="00917285"/>
    <w:rsid w:val="009226CD"/>
    <w:rsid w:val="009264E4"/>
    <w:rsid w:val="00926FEF"/>
    <w:rsid w:val="0093286E"/>
    <w:rsid w:val="0093404E"/>
    <w:rsid w:val="00935BE4"/>
    <w:rsid w:val="009376F5"/>
    <w:rsid w:val="00937EA6"/>
    <w:rsid w:val="00941674"/>
    <w:rsid w:val="00945DDD"/>
    <w:rsid w:val="00947665"/>
    <w:rsid w:val="00947BC2"/>
    <w:rsid w:val="00950B37"/>
    <w:rsid w:val="00951F3E"/>
    <w:rsid w:val="009533C5"/>
    <w:rsid w:val="00953C60"/>
    <w:rsid w:val="009543C1"/>
    <w:rsid w:val="00964EE4"/>
    <w:rsid w:val="00964F20"/>
    <w:rsid w:val="00965B56"/>
    <w:rsid w:val="0096632B"/>
    <w:rsid w:val="00966B09"/>
    <w:rsid w:val="00966D69"/>
    <w:rsid w:val="00966E9A"/>
    <w:rsid w:val="00967ABB"/>
    <w:rsid w:val="00970595"/>
    <w:rsid w:val="00970D35"/>
    <w:rsid w:val="009717F4"/>
    <w:rsid w:val="00973F5F"/>
    <w:rsid w:val="009747B4"/>
    <w:rsid w:val="00974D1F"/>
    <w:rsid w:val="00974DF7"/>
    <w:rsid w:val="00976297"/>
    <w:rsid w:val="00977A52"/>
    <w:rsid w:val="00977A9C"/>
    <w:rsid w:val="00981640"/>
    <w:rsid w:val="00981D0C"/>
    <w:rsid w:val="00981EEB"/>
    <w:rsid w:val="00983D10"/>
    <w:rsid w:val="0098641A"/>
    <w:rsid w:val="009868EC"/>
    <w:rsid w:val="00990479"/>
    <w:rsid w:val="0099318D"/>
    <w:rsid w:val="00993570"/>
    <w:rsid w:val="009A275A"/>
    <w:rsid w:val="009A3336"/>
    <w:rsid w:val="009A38A3"/>
    <w:rsid w:val="009A4631"/>
    <w:rsid w:val="009B106F"/>
    <w:rsid w:val="009B1210"/>
    <w:rsid w:val="009B27FA"/>
    <w:rsid w:val="009B3F29"/>
    <w:rsid w:val="009B4B35"/>
    <w:rsid w:val="009B5A5C"/>
    <w:rsid w:val="009B673C"/>
    <w:rsid w:val="009B720D"/>
    <w:rsid w:val="009C0596"/>
    <w:rsid w:val="009C0C26"/>
    <w:rsid w:val="009C37B1"/>
    <w:rsid w:val="009C5ABB"/>
    <w:rsid w:val="009C6145"/>
    <w:rsid w:val="009C6DB0"/>
    <w:rsid w:val="009C6F90"/>
    <w:rsid w:val="009D025C"/>
    <w:rsid w:val="009D100E"/>
    <w:rsid w:val="009D1B7D"/>
    <w:rsid w:val="009D21D2"/>
    <w:rsid w:val="009D4B8C"/>
    <w:rsid w:val="009D59A8"/>
    <w:rsid w:val="009D6121"/>
    <w:rsid w:val="009D67C4"/>
    <w:rsid w:val="009E000B"/>
    <w:rsid w:val="009E03A6"/>
    <w:rsid w:val="009E0AF8"/>
    <w:rsid w:val="009E139E"/>
    <w:rsid w:val="009E1C30"/>
    <w:rsid w:val="009E3997"/>
    <w:rsid w:val="009E3B84"/>
    <w:rsid w:val="009E4219"/>
    <w:rsid w:val="009E519E"/>
    <w:rsid w:val="009E524B"/>
    <w:rsid w:val="009E7477"/>
    <w:rsid w:val="009F2638"/>
    <w:rsid w:val="009F56E9"/>
    <w:rsid w:val="009F57C2"/>
    <w:rsid w:val="00A0019A"/>
    <w:rsid w:val="00A00395"/>
    <w:rsid w:val="00A00772"/>
    <w:rsid w:val="00A01154"/>
    <w:rsid w:val="00A04C50"/>
    <w:rsid w:val="00A0577D"/>
    <w:rsid w:val="00A06164"/>
    <w:rsid w:val="00A06CA4"/>
    <w:rsid w:val="00A10423"/>
    <w:rsid w:val="00A11833"/>
    <w:rsid w:val="00A11C94"/>
    <w:rsid w:val="00A13F91"/>
    <w:rsid w:val="00A17B8F"/>
    <w:rsid w:val="00A20374"/>
    <w:rsid w:val="00A228D3"/>
    <w:rsid w:val="00A23118"/>
    <w:rsid w:val="00A2361B"/>
    <w:rsid w:val="00A250AB"/>
    <w:rsid w:val="00A265B2"/>
    <w:rsid w:val="00A26803"/>
    <w:rsid w:val="00A26BF6"/>
    <w:rsid w:val="00A27103"/>
    <w:rsid w:val="00A3045C"/>
    <w:rsid w:val="00A31433"/>
    <w:rsid w:val="00A326AE"/>
    <w:rsid w:val="00A326B9"/>
    <w:rsid w:val="00A33753"/>
    <w:rsid w:val="00A36A83"/>
    <w:rsid w:val="00A400DD"/>
    <w:rsid w:val="00A4050E"/>
    <w:rsid w:val="00A42B07"/>
    <w:rsid w:val="00A46BC2"/>
    <w:rsid w:val="00A51094"/>
    <w:rsid w:val="00A52A3D"/>
    <w:rsid w:val="00A53E27"/>
    <w:rsid w:val="00A56E5A"/>
    <w:rsid w:val="00A579AF"/>
    <w:rsid w:val="00A61F61"/>
    <w:rsid w:val="00A622C9"/>
    <w:rsid w:val="00A6257F"/>
    <w:rsid w:val="00A62857"/>
    <w:rsid w:val="00A62A53"/>
    <w:rsid w:val="00A62AAD"/>
    <w:rsid w:val="00A64114"/>
    <w:rsid w:val="00A652EB"/>
    <w:rsid w:val="00A65D82"/>
    <w:rsid w:val="00A6709D"/>
    <w:rsid w:val="00A67B79"/>
    <w:rsid w:val="00A707E9"/>
    <w:rsid w:val="00A7462B"/>
    <w:rsid w:val="00A74646"/>
    <w:rsid w:val="00A77E9D"/>
    <w:rsid w:val="00A812C9"/>
    <w:rsid w:val="00A81319"/>
    <w:rsid w:val="00A834E2"/>
    <w:rsid w:val="00A85EA2"/>
    <w:rsid w:val="00A85F1F"/>
    <w:rsid w:val="00A86609"/>
    <w:rsid w:val="00A902F8"/>
    <w:rsid w:val="00A9250F"/>
    <w:rsid w:val="00A92559"/>
    <w:rsid w:val="00A9282B"/>
    <w:rsid w:val="00A9348C"/>
    <w:rsid w:val="00A9445C"/>
    <w:rsid w:val="00A95AB3"/>
    <w:rsid w:val="00A97301"/>
    <w:rsid w:val="00AA15B2"/>
    <w:rsid w:val="00AA4132"/>
    <w:rsid w:val="00AA5646"/>
    <w:rsid w:val="00AB1EF2"/>
    <w:rsid w:val="00AB37B0"/>
    <w:rsid w:val="00AB7A02"/>
    <w:rsid w:val="00AC01D6"/>
    <w:rsid w:val="00AC1CA1"/>
    <w:rsid w:val="00AC2FEF"/>
    <w:rsid w:val="00AC3449"/>
    <w:rsid w:val="00AC3E31"/>
    <w:rsid w:val="00AC3FC5"/>
    <w:rsid w:val="00AC510F"/>
    <w:rsid w:val="00AC5944"/>
    <w:rsid w:val="00AC5A88"/>
    <w:rsid w:val="00AC726C"/>
    <w:rsid w:val="00AC7C9B"/>
    <w:rsid w:val="00AC7E24"/>
    <w:rsid w:val="00AD2663"/>
    <w:rsid w:val="00AD34EC"/>
    <w:rsid w:val="00AD3558"/>
    <w:rsid w:val="00AD47AE"/>
    <w:rsid w:val="00AD5026"/>
    <w:rsid w:val="00AD5374"/>
    <w:rsid w:val="00AD61C5"/>
    <w:rsid w:val="00AD6E5C"/>
    <w:rsid w:val="00AD7DA1"/>
    <w:rsid w:val="00AE531C"/>
    <w:rsid w:val="00AE5843"/>
    <w:rsid w:val="00AE5A4B"/>
    <w:rsid w:val="00AE5D5A"/>
    <w:rsid w:val="00AE69AB"/>
    <w:rsid w:val="00AE798C"/>
    <w:rsid w:val="00AF16FB"/>
    <w:rsid w:val="00AF64FF"/>
    <w:rsid w:val="00AF6ABA"/>
    <w:rsid w:val="00B002FF"/>
    <w:rsid w:val="00B00A44"/>
    <w:rsid w:val="00B00D6A"/>
    <w:rsid w:val="00B01DF1"/>
    <w:rsid w:val="00B01FF8"/>
    <w:rsid w:val="00B06357"/>
    <w:rsid w:val="00B063CB"/>
    <w:rsid w:val="00B0676A"/>
    <w:rsid w:val="00B1037C"/>
    <w:rsid w:val="00B10812"/>
    <w:rsid w:val="00B12011"/>
    <w:rsid w:val="00B13F16"/>
    <w:rsid w:val="00B14E9A"/>
    <w:rsid w:val="00B16A68"/>
    <w:rsid w:val="00B24574"/>
    <w:rsid w:val="00B245B2"/>
    <w:rsid w:val="00B24E56"/>
    <w:rsid w:val="00B2621C"/>
    <w:rsid w:val="00B2682F"/>
    <w:rsid w:val="00B35955"/>
    <w:rsid w:val="00B4126F"/>
    <w:rsid w:val="00B4266F"/>
    <w:rsid w:val="00B42D9E"/>
    <w:rsid w:val="00B43485"/>
    <w:rsid w:val="00B4393F"/>
    <w:rsid w:val="00B43DD6"/>
    <w:rsid w:val="00B442C6"/>
    <w:rsid w:val="00B45BEE"/>
    <w:rsid w:val="00B47552"/>
    <w:rsid w:val="00B509A9"/>
    <w:rsid w:val="00B51D0B"/>
    <w:rsid w:val="00B55216"/>
    <w:rsid w:val="00B55579"/>
    <w:rsid w:val="00B559FC"/>
    <w:rsid w:val="00B62DBB"/>
    <w:rsid w:val="00B63104"/>
    <w:rsid w:val="00B6398D"/>
    <w:rsid w:val="00B63A66"/>
    <w:rsid w:val="00B64FFB"/>
    <w:rsid w:val="00B65A29"/>
    <w:rsid w:val="00B65C9A"/>
    <w:rsid w:val="00B65FA6"/>
    <w:rsid w:val="00B66428"/>
    <w:rsid w:val="00B67771"/>
    <w:rsid w:val="00B74A1D"/>
    <w:rsid w:val="00B7507E"/>
    <w:rsid w:val="00B77FF4"/>
    <w:rsid w:val="00B800B7"/>
    <w:rsid w:val="00B81E54"/>
    <w:rsid w:val="00B83C63"/>
    <w:rsid w:val="00B85A73"/>
    <w:rsid w:val="00B90FD8"/>
    <w:rsid w:val="00B92915"/>
    <w:rsid w:val="00B95A81"/>
    <w:rsid w:val="00B96DB0"/>
    <w:rsid w:val="00B97279"/>
    <w:rsid w:val="00B97B3C"/>
    <w:rsid w:val="00BA05BB"/>
    <w:rsid w:val="00BA0B28"/>
    <w:rsid w:val="00BA39A4"/>
    <w:rsid w:val="00BA55ED"/>
    <w:rsid w:val="00BA69EE"/>
    <w:rsid w:val="00BA7816"/>
    <w:rsid w:val="00BB3CF1"/>
    <w:rsid w:val="00BB3D25"/>
    <w:rsid w:val="00BB3F3E"/>
    <w:rsid w:val="00BC0497"/>
    <w:rsid w:val="00BC1D9A"/>
    <w:rsid w:val="00BC547D"/>
    <w:rsid w:val="00BC54F7"/>
    <w:rsid w:val="00BC5596"/>
    <w:rsid w:val="00BC5667"/>
    <w:rsid w:val="00BC5E62"/>
    <w:rsid w:val="00BC6B6C"/>
    <w:rsid w:val="00BD0B2D"/>
    <w:rsid w:val="00BD2A14"/>
    <w:rsid w:val="00BD47FB"/>
    <w:rsid w:val="00BD5AB6"/>
    <w:rsid w:val="00BD6AEE"/>
    <w:rsid w:val="00BD6BAA"/>
    <w:rsid w:val="00BD7DE6"/>
    <w:rsid w:val="00BE1CF8"/>
    <w:rsid w:val="00BE2FA7"/>
    <w:rsid w:val="00BE4417"/>
    <w:rsid w:val="00BE6092"/>
    <w:rsid w:val="00BE7C60"/>
    <w:rsid w:val="00BF0B2A"/>
    <w:rsid w:val="00BF3382"/>
    <w:rsid w:val="00BF36B4"/>
    <w:rsid w:val="00BF3842"/>
    <w:rsid w:val="00BF3F29"/>
    <w:rsid w:val="00BF4A2B"/>
    <w:rsid w:val="00BF5D58"/>
    <w:rsid w:val="00BF629F"/>
    <w:rsid w:val="00C0087D"/>
    <w:rsid w:val="00C0153F"/>
    <w:rsid w:val="00C01576"/>
    <w:rsid w:val="00C02232"/>
    <w:rsid w:val="00C02620"/>
    <w:rsid w:val="00C027DE"/>
    <w:rsid w:val="00C027F2"/>
    <w:rsid w:val="00C05331"/>
    <w:rsid w:val="00C05DAE"/>
    <w:rsid w:val="00C06823"/>
    <w:rsid w:val="00C07577"/>
    <w:rsid w:val="00C07AE9"/>
    <w:rsid w:val="00C12916"/>
    <w:rsid w:val="00C13E07"/>
    <w:rsid w:val="00C15F4D"/>
    <w:rsid w:val="00C168ED"/>
    <w:rsid w:val="00C207FE"/>
    <w:rsid w:val="00C21E9C"/>
    <w:rsid w:val="00C2204D"/>
    <w:rsid w:val="00C25788"/>
    <w:rsid w:val="00C26A60"/>
    <w:rsid w:val="00C27223"/>
    <w:rsid w:val="00C30287"/>
    <w:rsid w:val="00C30A9E"/>
    <w:rsid w:val="00C32C03"/>
    <w:rsid w:val="00C32F87"/>
    <w:rsid w:val="00C339CE"/>
    <w:rsid w:val="00C34A53"/>
    <w:rsid w:val="00C35123"/>
    <w:rsid w:val="00C35615"/>
    <w:rsid w:val="00C356FB"/>
    <w:rsid w:val="00C37AB1"/>
    <w:rsid w:val="00C37C9E"/>
    <w:rsid w:val="00C4533D"/>
    <w:rsid w:val="00C459DA"/>
    <w:rsid w:val="00C45E8A"/>
    <w:rsid w:val="00C45FBB"/>
    <w:rsid w:val="00C468D2"/>
    <w:rsid w:val="00C4783D"/>
    <w:rsid w:val="00C50395"/>
    <w:rsid w:val="00C5075C"/>
    <w:rsid w:val="00C51CB0"/>
    <w:rsid w:val="00C52AFD"/>
    <w:rsid w:val="00C56009"/>
    <w:rsid w:val="00C566A1"/>
    <w:rsid w:val="00C61162"/>
    <w:rsid w:val="00C61B52"/>
    <w:rsid w:val="00C63A59"/>
    <w:rsid w:val="00C64363"/>
    <w:rsid w:val="00C654E6"/>
    <w:rsid w:val="00C67044"/>
    <w:rsid w:val="00C70610"/>
    <w:rsid w:val="00C729F1"/>
    <w:rsid w:val="00C7360C"/>
    <w:rsid w:val="00C77F13"/>
    <w:rsid w:val="00C823E1"/>
    <w:rsid w:val="00C85490"/>
    <w:rsid w:val="00C8633A"/>
    <w:rsid w:val="00C9032C"/>
    <w:rsid w:val="00C90584"/>
    <w:rsid w:val="00C90772"/>
    <w:rsid w:val="00C91D92"/>
    <w:rsid w:val="00C91DA5"/>
    <w:rsid w:val="00C93E10"/>
    <w:rsid w:val="00C97165"/>
    <w:rsid w:val="00CA0E2F"/>
    <w:rsid w:val="00CA4956"/>
    <w:rsid w:val="00CA5000"/>
    <w:rsid w:val="00CA675F"/>
    <w:rsid w:val="00CB0ED9"/>
    <w:rsid w:val="00CB21C7"/>
    <w:rsid w:val="00CB679E"/>
    <w:rsid w:val="00CC1900"/>
    <w:rsid w:val="00CC24FE"/>
    <w:rsid w:val="00CC3CD3"/>
    <w:rsid w:val="00CC3EBC"/>
    <w:rsid w:val="00CC4773"/>
    <w:rsid w:val="00CC6F36"/>
    <w:rsid w:val="00CD09B1"/>
    <w:rsid w:val="00CD3DDA"/>
    <w:rsid w:val="00CD633C"/>
    <w:rsid w:val="00CD6360"/>
    <w:rsid w:val="00CD6B91"/>
    <w:rsid w:val="00CD6C89"/>
    <w:rsid w:val="00CF0F8D"/>
    <w:rsid w:val="00CF3F28"/>
    <w:rsid w:val="00CF7BE5"/>
    <w:rsid w:val="00D0212F"/>
    <w:rsid w:val="00D027CE"/>
    <w:rsid w:val="00D06135"/>
    <w:rsid w:val="00D078D9"/>
    <w:rsid w:val="00D1263B"/>
    <w:rsid w:val="00D12AA6"/>
    <w:rsid w:val="00D138DA"/>
    <w:rsid w:val="00D16B50"/>
    <w:rsid w:val="00D17C3C"/>
    <w:rsid w:val="00D21EDC"/>
    <w:rsid w:val="00D22477"/>
    <w:rsid w:val="00D22D30"/>
    <w:rsid w:val="00D2407B"/>
    <w:rsid w:val="00D3080E"/>
    <w:rsid w:val="00D312A0"/>
    <w:rsid w:val="00D327D5"/>
    <w:rsid w:val="00D35024"/>
    <w:rsid w:val="00D354E5"/>
    <w:rsid w:val="00D36E5C"/>
    <w:rsid w:val="00D36F15"/>
    <w:rsid w:val="00D37C5E"/>
    <w:rsid w:val="00D4320B"/>
    <w:rsid w:val="00D43CD6"/>
    <w:rsid w:val="00D43DB7"/>
    <w:rsid w:val="00D4445E"/>
    <w:rsid w:val="00D448D8"/>
    <w:rsid w:val="00D45A25"/>
    <w:rsid w:val="00D50BBA"/>
    <w:rsid w:val="00D51D7C"/>
    <w:rsid w:val="00D52B46"/>
    <w:rsid w:val="00D52B5B"/>
    <w:rsid w:val="00D55358"/>
    <w:rsid w:val="00D560DE"/>
    <w:rsid w:val="00D6081C"/>
    <w:rsid w:val="00D60AD6"/>
    <w:rsid w:val="00D62B85"/>
    <w:rsid w:val="00D631D2"/>
    <w:rsid w:val="00D63DC8"/>
    <w:rsid w:val="00D648D3"/>
    <w:rsid w:val="00D65775"/>
    <w:rsid w:val="00D66766"/>
    <w:rsid w:val="00D66D1E"/>
    <w:rsid w:val="00D70FAC"/>
    <w:rsid w:val="00D715AE"/>
    <w:rsid w:val="00D72B33"/>
    <w:rsid w:val="00D7323D"/>
    <w:rsid w:val="00D735CB"/>
    <w:rsid w:val="00D74B8A"/>
    <w:rsid w:val="00D75459"/>
    <w:rsid w:val="00D764C7"/>
    <w:rsid w:val="00D76A94"/>
    <w:rsid w:val="00D80D2E"/>
    <w:rsid w:val="00D84744"/>
    <w:rsid w:val="00D854FE"/>
    <w:rsid w:val="00D87DB6"/>
    <w:rsid w:val="00D91C46"/>
    <w:rsid w:val="00D91D4F"/>
    <w:rsid w:val="00D920D4"/>
    <w:rsid w:val="00D9222A"/>
    <w:rsid w:val="00D96E32"/>
    <w:rsid w:val="00DA1897"/>
    <w:rsid w:val="00DA5844"/>
    <w:rsid w:val="00DB1FC5"/>
    <w:rsid w:val="00DB2233"/>
    <w:rsid w:val="00DB23E9"/>
    <w:rsid w:val="00DB2ED7"/>
    <w:rsid w:val="00DB366C"/>
    <w:rsid w:val="00DB6168"/>
    <w:rsid w:val="00DC4326"/>
    <w:rsid w:val="00DC4396"/>
    <w:rsid w:val="00DC49DA"/>
    <w:rsid w:val="00DC4D20"/>
    <w:rsid w:val="00DC5216"/>
    <w:rsid w:val="00DC77ED"/>
    <w:rsid w:val="00DD019A"/>
    <w:rsid w:val="00DD062A"/>
    <w:rsid w:val="00DD0FC6"/>
    <w:rsid w:val="00DD146D"/>
    <w:rsid w:val="00DD1C7E"/>
    <w:rsid w:val="00DD3FDF"/>
    <w:rsid w:val="00DD6536"/>
    <w:rsid w:val="00DD74A8"/>
    <w:rsid w:val="00DE280A"/>
    <w:rsid w:val="00DE3862"/>
    <w:rsid w:val="00DE4907"/>
    <w:rsid w:val="00DE6FFB"/>
    <w:rsid w:val="00DF02B6"/>
    <w:rsid w:val="00DF1FD1"/>
    <w:rsid w:val="00DF313E"/>
    <w:rsid w:val="00DF362C"/>
    <w:rsid w:val="00DF4741"/>
    <w:rsid w:val="00DF65B4"/>
    <w:rsid w:val="00DF6CD4"/>
    <w:rsid w:val="00E00030"/>
    <w:rsid w:val="00E007D4"/>
    <w:rsid w:val="00E058D0"/>
    <w:rsid w:val="00E06CA1"/>
    <w:rsid w:val="00E075EC"/>
    <w:rsid w:val="00E0792D"/>
    <w:rsid w:val="00E10F60"/>
    <w:rsid w:val="00E13463"/>
    <w:rsid w:val="00E13BB4"/>
    <w:rsid w:val="00E15E93"/>
    <w:rsid w:val="00E16FF6"/>
    <w:rsid w:val="00E17583"/>
    <w:rsid w:val="00E23022"/>
    <w:rsid w:val="00E23067"/>
    <w:rsid w:val="00E240A6"/>
    <w:rsid w:val="00E25CF1"/>
    <w:rsid w:val="00E266BD"/>
    <w:rsid w:val="00E27635"/>
    <w:rsid w:val="00E27E3B"/>
    <w:rsid w:val="00E3151C"/>
    <w:rsid w:val="00E317CE"/>
    <w:rsid w:val="00E31BA9"/>
    <w:rsid w:val="00E31C17"/>
    <w:rsid w:val="00E34ACD"/>
    <w:rsid w:val="00E35BF5"/>
    <w:rsid w:val="00E36659"/>
    <w:rsid w:val="00E409FB"/>
    <w:rsid w:val="00E45DE2"/>
    <w:rsid w:val="00E47055"/>
    <w:rsid w:val="00E475F7"/>
    <w:rsid w:val="00E51DF2"/>
    <w:rsid w:val="00E52160"/>
    <w:rsid w:val="00E5273C"/>
    <w:rsid w:val="00E57335"/>
    <w:rsid w:val="00E57E37"/>
    <w:rsid w:val="00E61656"/>
    <w:rsid w:val="00E6174E"/>
    <w:rsid w:val="00E64460"/>
    <w:rsid w:val="00E66384"/>
    <w:rsid w:val="00E67339"/>
    <w:rsid w:val="00E677FD"/>
    <w:rsid w:val="00E67C13"/>
    <w:rsid w:val="00E7044C"/>
    <w:rsid w:val="00E71C7D"/>
    <w:rsid w:val="00E73C11"/>
    <w:rsid w:val="00E73E13"/>
    <w:rsid w:val="00E75F8F"/>
    <w:rsid w:val="00E76251"/>
    <w:rsid w:val="00E777E5"/>
    <w:rsid w:val="00E805B6"/>
    <w:rsid w:val="00E83681"/>
    <w:rsid w:val="00E836F1"/>
    <w:rsid w:val="00E83707"/>
    <w:rsid w:val="00E83B55"/>
    <w:rsid w:val="00E84325"/>
    <w:rsid w:val="00E84D9C"/>
    <w:rsid w:val="00E86444"/>
    <w:rsid w:val="00E86A2C"/>
    <w:rsid w:val="00E901D5"/>
    <w:rsid w:val="00E906B0"/>
    <w:rsid w:val="00E91924"/>
    <w:rsid w:val="00E9543D"/>
    <w:rsid w:val="00E97BBB"/>
    <w:rsid w:val="00EA059C"/>
    <w:rsid w:val="00EA0D68"/>
    <w:rsid w:val="00EA1102"/>
    <w:rsid w:val="00EA169C"/>
    <w:rsid w:val="00EA4E0E"/>
    <w:rsid w:val="00EA6A79"/>
    <w:rsid w:val="00EA7893"/>
    <w:rsid w:val="00EB159D"/>
    <w:rsid w:val="00EB2339"/>
    <w:rsid w:val="00EB2718"/>
    <w:rsid w:val="00EC0E35"/>
    <w:rsid w:val="00EC1FAF"/>
    <w:rsid w:val="00EC217C"/>
    <w:rsid w:val="00EC26D1"/>
    <w:rsid w:val="00EC3ECA"/>
    <w:rsid w:val="00EC4CBB"/>
    <w:rsid w:val="00EC5BCF"/>
    <w:rsid w:val="00ED004A"/>
    <w:rsid w:val="00ED086D"/>
    <w:rsid w:val="00ED0C00"/>
    <w:rsid w:val="00ED219B"/>
    <w:rsid w:val="00ED244B"/>
    <w:rsid w:val="00ED2BD1"/>
    <w:rsid w:val="00ED2FC4"/>
    <w:rsid w:val="00ED3F24"/>
    <w:rsid w:val="00ED57E6"/>
    <w:rsid w:val="00ED6459"/>
    <w:rsid w:val="00ED78D3"/>
    <w:rsid w:val="00EE065A"/>
    <w:rsid w:val="00EE06F0"/>
    <w:rsid w:val="00EE1BA0"/>
    <w:rsid w:val="00EE22FD"/>
    <w:rsid w:val="00EE2765"/>
    <w:rsid w:val="00EE2A41"/>
    <w:rsid w:val="00EE2FD9"/>
    <w:rsid w:val="00EE35E4"/>
    <w:rsid w:val="00EE40A6"/>
    <w:rsid w:val="00EE79CD"/>
    <w:rsid w:val="00EE7B8B"/>
    <w:rsid w:val="00EF024D"/>
    <w:rsid w:val="00EF07A5"/>
    <w:rsid w:val="00EF084F"/>
    <w:rsid w:val="00EF6BFD"/>
    <w:rsid w:val="00EF78F2"/>
    <w:rsid w:val="00F0044B"/>
    <w:rsid w:val="00F00798"/>
    <w:rsid w:val="00F02E54"/>
    <w:rsid w:val="00F073C5"/>
    <w:rsid w:val="00F07748"/>
    <w:rsid w:val="00F11D2A"/>
    <w:rsid w:val="00F12481"/>
    <w:rsid w:val="00F13898"/>
    <w:rsid w:val="00F14F57"/>
    <w:rsid w:val="00F163B1"/>
    <w:rsid w:val="00F174C0"/>
    <w:rsid w:val="00F20359"/>
    <w:rsid w:val="00F20928"/>
    <w:rsid w:val="00F2111E"/>
    <w:rsid w:val="00F22242"/>
    <w:rsid w:val="00F24F51"/>
    <w:rsid w:val="00F26AF5"/>
    <w:rsid w:val="00F27CAF"/>
    <w:rsid w:val="00F3028D"/>
    <w:rsid w:val="00F336D7"/>
    <w:rsid w:val="00F344EE"/>
    <w:rsid w:val="00F34F16"/>
    <w:rsid w:val="00F35F98"/>
    <w:rsid w:val="00F363F6"/>
    <w:rsid w:val="00F36F9B"/>
    <w:rsid w:val="00F41028"/>
    <w:rsid w:val="00F42D2E"/>
    <w:rsid w:val="00F44ACD"/>
    <w:rsid w:val="00F47DED"/>
    <w:rsid w:val="00F5027E"/>
    <w:rsid w:val="00F508C0"/>
    <w:rsid w:val="00F5313B"/>
    <w:rsid w:val="00F5385B"/>
    <w:rsid w:val="00F5431C"/>
    <w:rsid w:val="00F56847"/>
    <w:rsid w:val="00F57672"/>
    <w:rsid w:val="00F71008"/>
    <w:rsid w:val="00F7261D"/>
    <w:rsid w:val="00F73101"/>
    <w:rsid w:val="00F74155"/>
    <w:rsid w:val="00F76AC2"/>
    <w:rsid w:val="00F80ADF"/>
    <w:rsid w:val="00F83968"/>
    <w:rsid w:val="00F851A6"/>
    <w:rsid w:val="00F85BA0"/>
    <w:rsid w:val="00F85CD2"/>
    <w:rsid w:val="00F8742B"/>
    <w:rsid w:val="00F87A86"/>
    <w:rsid w:val="00F906F1"/>
    <w:rsid w:val="00F9076F"/>
    <w:rsid w:val="00F93E52"/>
    <w:rsid w:val="00F943F2"/>
    <w:rsid w:val="00F97317"/>
    <w:rsid w:val="00F97849"/>
    <w:rsid w:val="00FA1C84"/>
    <w:rsid w:val="00FA34DA"/>
    <w:rsid w:val="00FA6738"/>
    <w:rsid w:val="00FB0326"/>
    <w:rsid w:val="00FB20CB"/>
    <w:rsid w:val="00FB369A"/>
    <w:rsid w:val="00FB3821"/>
    <w:rsid w:val="00FB41A2"/>
    <w:rsid w:val="00FB4588"/>
    <w:rsid w:val="00FB6112"/>
    <w:rsid w:val="00FB6329"/>
    <w:rsid w:val="00FB6407"/>
    <w:rsid w:val="00FB7DAC"/>
    <w:rsid w:val="00FC0C6D"/>
    <w:rsid w:val="00FC1237"/>
    <w:rsid w:val="00FC16D2"/>
    <w:rsid w:val="00FC19F3"/>
    <w:rsid w:val="00FC3F4D"/>
    <w:rsid w:val="00FC6572"/>
    <w:rsid w:val="00FD14EE"/>
    <w:rsid w:val="00FD19BE"/>
    <w:rsid w:val="00FD216E"/>
    <w:rsid w:val="00FD25C4"/>
    <w:rsid w:val="00FD508E"/>
    <w:rsid w:val="00FD6A96"/>
    <w:rsid w:val="00FD6B78"/>
    <w:rsid w:val="00FE012F"/>
    <w:rsid w:val="00FE2C24"/>
    <w:rsid w:val="00FE36FD"/>
    <w:rsid w:val="00FE3ACB"/>
    <w:rsid w:val="00FE5429"/>
    <w:rsid w:val="00FE6AF9"/>
    <w:rsid w:val="00FE7158"/>
    <w:rsid w:val="00FE71C9"/>
    <w:rsid w:val="00FE7281"/>
    <w:rsid w:val="00FE7E07"/>
    <w:rsid w:val="00FF1661"/>
    <w:rsid w:val="00FF241A"/>
    <w:rsid w:val="00FF4031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3C8268-EF77-4151-88D4-703BBCE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semiHidden/>
    <w:rsid w:val="00B00A4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3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EF3B-AACB-4C40-A31F-EB869743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4503</Words>
  <Characters>25961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Terka</dc:creator>
  <cp:lastModifiedBy>Spisske Podhradie</cp:lastModifiedBy>
  <cp:revision>2</cp:revision>
  <cp:lastPrinted>2022-03-16T09:02:00Z</cp:lastPrinted>
  <dcterms:created xsi:type="dcterms:W3CDTF">2022-04-04T11:02:00Z</dcterms:created>
  <dcterms:modified xsi:type="dcterms:W3CDTF">2022-04-04T11:02:00Z</dcterms:modified>
</cp:coreProperties>
</file>